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AE649F" w:rsidRDefault="00AE649F" w:rsidP="00EE5976">
      <w:pPr>
        <w:widowControl w:val="0"/>
        <w:autoSpaceDE w:val="0"/>
        <w:autoSpaceDN w:val="0"/>
        <w:spacing w:after="0" w:line="240" w:lineRule="auto"/>
        <w:ind w:right="129"/>
        <w:jc w:val="center"/>
        <w:rPr>
          <w:rFonts w:eastAsia="Carlito" w:cstheme="minorHAnsi"/>
          <w:b/>
          <w:bCs/>
          <w:sz w:val="20"/>
          <w:szCs w:val="20"/>
        </w:rPr>
      </w:pPr>
      <w:r>
        <w:rPr>
          <w:rFonts w:eastAsia="Carlito" w:cstheme="minorHAnsi"/>
          <w:b/>
          <w:bCs/>
          <w:sz w:val="20"/>
          <w:szCs w:val="20"/>
        </w:rPr>
        <w:t xml:space="preserve">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став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4A5D60" w:rsidP="004A5D60">
      <w:pPr>
        <w:widowControl w:val="0"/>
        <w:tabs>
          <w:tab w:val="left" w:pos="2715"/>
        </w:tabs>
        <w:autoSpaceDE w:val="0"/>
        <w:autoSpaceDN w:val="0"/>
        <w:spacing w:after="0" w:line="240" w:lineRule="auto"/>
        <w:ind w:right="129"/>
        <w:rPr>
          <w:rFonts w:eastAsia="Carlito" w:cstheme="minorHAnsi"/>
          <w:b/>
          <w:bCs/>
          <w:sz w:val="20"/>
          <w:szCs w:val="20"/>
          <w:lang w:val="sr-Cyrl-RS"/>
        </w:rPr>
      </w:pPr>
      <w:r>
        <w:rPr>
          <w:rFonts w:eastAsia="Carlito" w:cstheme="minorHAnsi"/>
          <w:b/>
          <w:bCs/>
          <w:sz w:val="20"/>
          <w:szCs w:val="20"/>
          <w:lang w:val="sr-Cyrl-RS"/>
        </w:rPr>
        <w:tab/>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AF5ED8" w:rsidRPr="009C2BD5" w:rsidRDefault="00AF5ED8"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C542AD" w:rsidRDefault="00C542AD" w:rsidP="00F414B4">
      <w:pPr>
        <w:widowControl w:val="0"/>
        <w:autoSpaceDE w:val="0"/>
        <w:autoSpaceDN w:val="0"/>
        <w:spacing w:after="0" w:line="240" w:lineRule="auto"/>
        <w:ind w:left="-720"/>
        <w:jc w:val="center"/>
        <w:rPr>
          <w:rFonts w:ascii="Calibri" w:hAnsi="Calibri" w:cs="Calibri"/>
          <w:b/>
          <w:bCs/>
          <w:sz w:val="36"/>
          <w:szCs w:val="36"/>
          <w:lang w:val="sr-Cyrl-CS"/>
        </w:rPr>
      </w:pPr>
      <w:r>
        <w:rPr>
          <w:rFonts w:ascii="Calibri" w:hAnsi="Calibri" w:cs="Calibri"/>
          <w:b/>
          <w:bCs/>
          <w:sz w:val="36"/>
          <w:szCs w:val="36"/>
          <w:lang w:val="sr-Cyrl-CS"/>
        </w:rPr>
        <w:t>Набавка радова</w:t>
      </w:r>
    </w:p>
    <w:p w:rsidR="00E72936" w:rsidRPr="00E72936" w:rsidRDefault="00E72936" w:rsidP="00E72936">
      <w:pPr>
        <w:spacing w:after="0" w:line="240" w:lineRule="auto"/>
        <w:jc w:val="center"/>
        <w:rPr>
          <w:rFonts w:eastAsia="Times New Roman" w:cstheme="minorHAnsi"/>
          <w:b/>
          <w:color w:val="000000"/>
          <w:sz w:val="36"/>
          <w:szCs w:val="36"/>
          <w:lang w:val="sr-Cyrl-RS"/>
        </w:rPr>
      </w:pPr>
      <w:r>
        <w:rPr>
          <w:rFonts w:ascii="Arial" w:eastAsia="Times New Roman" w:hAnsi="Arial" w:cs="Arial"/>
          <w:color w:val="000000"/>
          <w:sz w:val="24"/>
          <w:szCs w:val="24"/>
          <w:lang w:val="sr-Cyrl-RS"/>
        </w:rPr>
        <w:t>„</w:t>
      </w:r>
      <w:r w:rsidRPr="00E72936">
        <w:rPr>
          <w:rFonts w:eastAsia="Times New Roman" w:cstheme="minorHAnsi"/>
          <w:b/>
          <w:color w:val="000000"/>
          <w:sz w:val="36"/>
          <w:szCs w:val="36"/>
        </w:rPr>
        <w:t>Санација крова ,покривеног равним лимом због прокишњавања, изнад делова зграде анекса Ц “</w:t>
      </w:r>
    </w:p>
    <w:p w:rsidR="009837B5" w:rsidRPr="003542FE" w:rsidRDefault="003542FE" w:rsidP="00F414B4">
      <w:pPr>
        <w:widowControl w:val="0"/>
        <w:autoSpaceDE w:val="0"/>
        <w:autoSpaceDN w:val="0"/>
        <w:spacing w:after="0" w:line="240" w:lineRule="auto"/>
        <w:ind w:left="-720"/>
        <w:jc w:val="center"/>
        <w:rPr>
          <w:rFonts w:eastAsia="Carlito" w:cstheme="minorHAnsi"/>
          <w:b/>
          <w:bCs/>
          <w:sz w:val="36"/>
          <w:szCs w:val="36"/>
        </w:rPr>
      </w:pPr>
      <w:r w:rsidRPr="003542FE">
        <w:rPr>
          <w:rFonts w:ascii="Calibri" w:eastAsia="TimesNewRomanPS-BoldMT" w:hAnsi="Calibri" w:cs="Calibri"/>
          <w:b/>
          <w:bCs/>
          <w:sz w:val="36"/>
          <w:szCs w:val="36"/>
          <w:lang w:val="sr-Latn-RS"/>
        </w:rPr>
        <w:t xml:space="preserve"> </w:t>
      </w:r>
      <w:r w:rsidR="00E72936">
        <w:rPr>
          <w:rFonts w:ascii="Calibri" w:eastAsia="TimesNewRomanPS-BoldMT" w:hAnsi="Calibri" w:cs="Calibri"/>
          <w:b/>
          <w:bCs/>
          <w:sz w:val="36"/>
          <w:szCs w:val="36"/>
          <w:lang w:val="sr-Cyrl-RS"/>
        </w:rPr>
        <w:t>референтни број 35</w:t>
      </w:r>
      <w:r w:rsidRPr="003542FE">
        <w:rPr>
          <w:rFonts w:ascii="Calibri" w:eastAsia="TimesNewRomanPS-BoldMT" w:hAnsi="Calibri" w:cs="Calibri"/>
          <w:b/>
          <w:bCs/>
          <w:sz w:val="36"/>
          <w:szCs w:val="36"/>
          <w:lang w:val="sr-Cyrl-RS"/>
        </w:rPr>
        <w:t>/22</w:t>
      </w: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E72936">
        <w:rPr>
          <w:rFonts w:eastAsia="Carlito" w:cstheme="minorHAnsi"/>
          <w:b/>
          <w:bCs/>
          <w:sz w:val="20"/>
          <w:szCs w:val="20"/>
        </w:rPr>
        <w:t>05.0</w:t>
      </w:r>
      <w:r w:rsidR="003542FE">
        <w:rPr>
          <w:rFonts w:eastAsia="Carlito" w:cstheme="minorHAnsi"/>
          <w:b/>
          <w:bCs/>
          <w:sz w:val="20"/>
          <w:szCs w:val="20"/>
        </w:rPr>
        <w:t>1</w:t>
      </w:r>
      <w:r w:rsidR="00B845F5" w:rsidRPr="009C2BD5">
        <w:rPr>
          <w:rFonts w:eastAsia="Carlito" w:cstheme="minorHAnsi"/>
          <w:b/>
          <w:bCs/>
          <w:sz w:val="20"/>
          <w:szCs w:val="20"/>
        </w:rPr>
        <w:t>.</w:t>
      </w:r>
      <w:r w:rsidR="00E72936">
        <w:rPr>
          <w:rFonts w:eastAsia="Carlito" w:cstheme="minorHAnsi"/>
          <w:b/>
          <w:bCs/>
          <w:sz w:val="20"/>
          <w:szCs w:val="20"/>
          <w:lang w:val="sr-Cyrl-RS"/>
        </w:rPr>
        <w:t>2023</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E72936"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Децембар</w:t>
      </w:r>
      <w:r w:rsidR="00F414B4" w:rsidRPr="009C2BD5">
        <w:rPr>
          <w:rFonts w:eastAsia="Carlito" w:cstheme="minorHAnsi"/>
          <w:b/>
          <w:bCs/>
          <w:sz w:val="20"/>
          <w:szCs w:val="20"/>
          <w:lang w:val="sr-Cyrl-RS"/>
        </w:rPr>
        <w:t xml:space="preserve"> </w:t>
      </w:r>
      <w:r w:rsidR="00C542AD">
        <w:rPr>
          <w:rFonts w:eastAsia="Carlito" w:cstheme="minorHAnsi"/>
          <w:b/>
          <w:bCs/>
          <w:sz w:val="20"/>
          <w:szCs w:val="20"/>
          <w:lang w:val="sr-Cyrl-RS"/>
        </w:rPr>
        <w:t>2022</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4A5D60">
      <w:pPr>
        <w:widowControl w:val="0"/>
        <w:autoSpaceDE w:val="0"/>
        <w:autoSpaceDN w:val="0"/>
        <w:spacing w:after="0" w:line="240" w:lineRule="auto"/>
        <w:ind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дравља ,,Др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003D3E6A">
        <w:rPr>
          <w:rFonts w:eastAsia="Carlito" w:cstheme="minorHAnsi"/>
          <w:bCs/>
          <w:sz w:val="20"/>
          <w:szCs w:val="20"/>
        </w:rPr>
        <w:t>р.</w:t>
      </w:r>
      <w:r w:rsidRPr="009C2BD5">
        <w:rPr>
          <w:rFonts w:eastAsia="Carlito" w:cstheme="minorHAnsi"/>
          <w:bCs/>
          <w:sz w:val="20"/>
          <w:szCs w:val="20"/>
        </w:rPr>
        <w:t>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E72936"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D93B5A" w:rsidRDefault="00D93B5A" w:rsidP="00D93B5A">
      <w:pPr>
        <w:widowControl w:val="0"/>
        <w:autoSpaceDE w:val="0"/>
        <w:autoSpaceDN w:val="0"/>
        <w:spacing w:after="0" w:line="240" w:lineRule="auto"/>
        <w:ind w:right="129"/>
        <w:rPr>
          <w:rFonts w:eastAsia="Carlito" w:cstheme="minorHAnsi"/>
          <w:b/>
          <w:bCs/>
          <w:i/>
          <w:w w:val="85"/>
          <w:sz w:val="20"/>
          <w:szCs w:val="20"/>
        </w:rPr>
      </w:pPr>
    </w:p>
    <w:p w:rsidR="006B7156" w:rsidRPr="009C2BD5" w:rsidRDefault="006B7156" w:rsidP="00D93B5A">
      <w:pPr>
        <w:widowControl w:val="0"/>
        <w:autoSpaceDE w:val="0"/>
        <w:autoSpaceDN w:val="0"/>
        <w:spacing w:after="0" w:line="240" w:lineRule="auto"/>
        <w:ind w:left="-720" w:right="129"/>
        <w:jc w:val="both"/>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E72936"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E72936" w:rsidRDefault="006B7156" w:rsidP="00E7293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3542FE" w:rsidRPr="00E72936" w:rsidRDefault="00E72936" w:rsidP="00E72936">
      <w:pPr>
        <w:widowControl w:val="0"/>
        <w:autoSpaceDE w:val="0"/>
        <w:autoSpaceDN w:val="0"/>
        <w:spacing w:after="0" w:line="240" w:lineRule="auto"/>
        <w:ind w:left="-720" w:right="129"/>
        <w:rPr>
          <w:rFonts w:eastAsia="Carlito" w:cstheme="minorHAnsi"/>
          <w:b/>
          <w:bCs/>
          <w:sz w:val="20"/>
          <w:szCs w:val="20"/>
          <w:lang w:val="sr-Cyrl-RS"/>
        </w:rPr>
      </w:pPr>
      <w:r w:rsidRPr="00E72936">
        <w:rPr>
          <w:rFonts w:eastAsia="Times New Roman" w:cstheme="minorHAnsi"/>
          <w:b/>
          <w:bCs/>
          <w:sz w:val="20"/>
          <w:szCs w:val="20"/>
          <w:lang w:val="sr-Cyrl-CS"/>
        </w:rPr>
        <w:t>Набавка радова</w:t>
      </w:r>
      <w:r>
        <w:rPr>
          <w:rFonts w:eastAsia="Times New Roman" w:cstheme="minorHAnsi"/>
          <w:b/>
          <w:bCs/>
          <w:sz w:val="20"/>
          <w:szCs w:val="20"/>
          <w:lang w:val="sr-Cyrl-CS"/>
        </w:rPr>
        <w:t xml:space="preserve"> </w:t>
      </w:r>
      <w:bookmarkStart w:id="0" w:name="_GoBack"/>
      <w:r w:rsidRPr="00E72936">
        <w:rPr>
          <w:rFonts w:eastAsia="Times New Roman" w:cstheme="minorHAnsi"/>
          <w:b/>
          <w:bCs/>
          <w:sz w:val="20"/>
          <w:szCs w:val="20"/>
          <w:lang w:val="sr-Cyrl-CS"/>
        </w:rPr>
        <w:t>„Санација крова ,покривеног равним лимом због прокишњавања, изнад делова зграде анекса Ц “ референтни број 35/22</w:t>
      </w:r>
      <w:bookmarkEnd w:id="0"/>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AF5ED8">
        <w:rPr>
          <w:rFonts w:eastAsia="Carlito" w:cstheme="minorHAnsi"/>
          <w:bCs/>
          <w:sz w:val="20"/>
          <w:szCs w:val="20"/>
          <w:lang w:val="sr-Cyrl-RS"/>
        </w:rPr>
        <w:t>25262700 Адаптација зграда</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У складу са чл. 27. став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AF5ED8">
        <w:rPr>
          <w:rFonts w:eastAsia="Carlito" w:cstheme="minorHAnsi"/>
          <w:bCs/>
          <w:sz w:val="20"/>
          <w:szCs w:val="20"/>
          <w:lang w:val="sr-Cyrl-RS"/>
        </w:rPr>
        <w:t>радова</w:t>
      </w:r>
      <w:r w:rsidRPr="009C2BD5">
        <w:rPr>
          <w:rFonts w:eastAsia="Carlito" w:cstheme="minorHAnsi"/>
          <w:bCs/>
          <w:sz w:val="20"/>
          <w:szCs w:val="20"/>
        </w:rPr>
        <w:t xml:space="preserve">. </w:t>
      </w:r>
    </w:p>
    <w:p w:rsidR="009472CA" w:rsidRDefault="009472CA" w:rsidP="00EE5976">
      <w:pPr>
        <w:widowControl w:val="0"/>
        <w:autoSpaceDE w:val="0"/>
        <w:autoSpaceDN w:val="0"/>
        <w:spacing w:after="0" w:line="240" w:lineRule="auto"/>
        <w:ind w:left="-720"/>
        <w:rPr>
          <w:rFonts w:eastAsia="Carlito" w:cstheme="minorHAnsi"/>
          <w:bCs/>
          <w:sz w:val="20"/>
          <w:szCs w:val="20"/>
        </w:rPr>
      </w:pPr>
    </w:p>
    <w:p w:rsidR="009472CA" w:rsidRPr="009472CA" w:rsidRDefault="009472CA" w:rsidP="009472CA">
      <w:pPr>
        <w:widowControl w:val="0"/>
        <w:autoSpaceDE w:val="0"/>
        <w:autoSpaceDN w:val="0"/>
        <w:spacing w:after="0" w:line="240" w:lineRule="auto"/>
        <w:ind w:left="-720"/>
        <w:rPr>
          <w:rFonts w:eastAsia="Carlito" w:cstheme="minorHAnsi"/>
          <w:b/>
          <w:bCs/>
          <w:sz w:val="20"/>
          <w:szCs w:val="20"/>
          <w:lang w:val="sr-Cyrl-RS"/>
        </w:rPr>
      </w:pPr>
      <w:r w:rsidRPr="009472CA">
        <w:rPr>
          <w:rFonts w:eastAsia="Carlito" w:cstheme="minorHAnsi"/>
          <w:b/>
          <w:bCs/>
          <w:sz w:val="20"/>
          <w:szCs w:val="20"/>
          <w:lang w:val="sr-Cyrl-RS"/>
        </w:rPr>
        <w:t xml:space="preserve">Набавка је </w:t>
      </w:r>
      <w:r w:rsidR="00E72936">
        <w:rPr>
          <w:rFonts w:eastAsia="Carlito" w:cstheme="minorHAnsi"/>
          <w:b/>
          <w:bCs/>
          <w:sz w:val="20"/>
          <w:szCs w:val="20"/>
          <w:lang w:val="sr-Cyrl-RS"/>
        </w:rPr>
        <w:t>јединствена</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lastRenderedPageBreak/>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72936" w:rsidRPr="00E72936" w:rsidRDefault="0038310A" w:rsidP="00E72936">
      <w:pPr>
        <w:widowControl w:val="0"/>
        <w:autoSpaceDE w:val="0"/>
        <w:autoSpaceDN w:val="0"/>
        <w:spacing w:after="0" w:line="240" w:lineRule="auto"/>
        <w:ind w:left="-630"/>
        <w:rPr>
          <w:rFonts w:ascii="Calibri" w:hAnsi="Calibri" w:cs="Calibri"/>
          <w:bCs/>
          <w:sz w:val="20"/>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w:t>
      </w:r>
      <w:r w:rsidR="00E72936" w:rsidRPr="00E72936">
        <w:rPr>
          <w:rFonts w:ascii="Calibri" w:hAnsi="Calibri" w:cs="Calibri"/>
          <w:bCs/>
          <w:sz w:val="20"/>
          <w:lang w:val="sr-Cyrl-CS"/>
        </w:rPr>
        <w:t>Набавка радова</w:t>
      </w:r>
    </w:p>
    <w:p w:rsidR="00E72936" w:rsidRPr="00E72936" w:rsidRDefault="00E72936" w:rsidP="00E72936">
      <w:pPr>
        <w:widowControl w:val="0"/>
        <w:autoSpaceDE w:val="0"/>
        <w:autoSpaceDN w:val="0"/>
        <w:spacing w:after="0" w:line="240" w:lineRule="auto"/>
        <w:ind w:left="-630"/>
        <w:rPr>
          <w:rFonts w:ascii="Calibri" w:hAnsi="Calibri" w:cs="Calibri"/>
          <w:bCs/>
          <w:sz w:val="20"/>
          <w:lang w:val="sr-Cyrl-CS"/>
        </w:rPr>
      </w:pPr>
      <w:r w:rsidRPr="00E72936">
        <w:rPr>
          <w:rFonts w:ascii="Calibri" w:hAnsi="Calibri" w:cs="Calibri"/>
          <w:bCs/>
          <w:sz w:val="20"/>
          <w:lang w:val="sr-Cyrl-CS"/>
        </w:rPr>
        <w:t>„Санација крова ,покривеног равним лимом због прокишњавања, изнад делова зграде анекса Ц “</w:t>
      </w:r>
    </w:p>
    <w:p w:rsidR="00E029AD" w:rsidRPr="009C2BD5" w:rsidRDefault="00E72936" w:rsidP="00E72936">
      <w:pPr>
        <w:widowControl w:val="0"/>
        <w:autoSpaceDE w:val="0"/>
        <w:autoSpaceDN w:val="0"/>
        <w:spacing w:after="0" w:line="240" w:lineRule="auto"/>
        <w:ind w:left="-630"/>
        <w:rPr>
          <w:rFonts w:eastAsia="TimesNewRomanPS-BoldMT" w:cstheme="minorHAnsi"/>
          <w:bCs/>
          <w:sz w:val="20"/>
          <w:szCs w:val="20"/>
          <w:lang w:val="sr-Cyrl-CS"/>
        </w:rPr>
      </w:pPr>
      <w:r w:rsidRPr="00E72936">
        <w:rPr>
          <w:rFonts w:ascii="Calibri" w:hAnsi="Calibri" w:cs="Calibri"/>
          <w:bCs/>
          <w:sz w:val="20"/>
          <w:lang w:val="sr-Cyrl-CS"/>
        </w:rPr>
        <w:t xml:space="preserve"> референтни број 35/22</w:t>
      </w:r>
      <w:r>
        <w:rPr>
          <w:rFonts w:ascii="Calibri" w:hAnsi="Calibri" w:cs="Calibri"/>
          <w:bCs/>
          <w:sz w:val="20"/>
          <w:lang w:val="sr-Cyrl-CS"/>
        </w:rPr>
        <w:t xml:space="preserve"> </w:t>
      </w:r>
      <w:r w:rsidR="0038310A" w:rsidRPr="009C2BD5">
        <w:rPr>
          <w:rFonts w:eastAsia="Carlito" w:cstheme="minorHAnsi"/>
          <w:b/>
          <w:sz w:val="20"/>
          <w:szCs w:val="20"/>
          <w:u w:val="single"/>
          <w:lang w:val="sr-Cyrl-RS"/>
        </w:rPr>
        <w:t xml:space="preserve">Рок за доставу понуда је </w:t>
      </w:r>
      <w:r>
        <w:rPr>
          <w:rFonts w:eastAsia="Carlito" w:cstheme="minorHAnsi"/>
          <w:b/>
          <w:bCs/>
          <w:sz w:val="20"/>
          <w:szCs w:val="20"/>
          <w:lang w:val="sr-Cyrl-RS"/>
        </w:rPr>
        <w:t>05</w:t>
      </w:r>
      <w:r>
        <w:rPr>
          <w:rFonts w:eastAsia="Carlito" w:cstheme="minorHAnsi"/>
          <w:b/>
          <w:bCs/>
          <w:sz w:val="20"/>
          <w:szCs w:val="20"/>
        </w:rPr>
        <w:t>.01</w:t>
      </w:r>
      <w:r w:rsidR="00B845F5" w:rsidRPr="009C2BD5">
        <w:rPr>
          <w:rFonts w:eastAsia="Carlito" w:cstheme="minorHAnsi"/>
          <w:b/>
          <w:bCs/>
          <w:sz w:val="20"/>
          <w:szCs w:val="20"/>
        </w:rPr>
        <w:t>.</w:t>
      </w:r>
      <w:r>
        <w:rPr>
          <w:rFonts w:eastAsia="Carlito" w:cstheme="minorHAnsi"/>
          <w:b/>
          <w:bCs/>
          <w:sz w:val="20"/>
          <w:szCs w:val="20"/>
          <w:lang w:val="sr-Cyrl-RS"/>
        </w:rPr>
        <w:t>2023</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w:t>
      </w:r>
      <w:r w:rsidR="00EA6E1B">
        <w:rPr>
          <w:rFonts w:eastAsia="Carlito" w:cstheme="minorHAnsi"/>
          <w:sz w:val="20"/>
          <w:szCs w:val="20"/>
        </w:rPr>
        <w:t>примљени од стране наручиоца до</w:t>
      </w:r>
      <w:r w:rsidR="00E72936">
        <w:rPr>
          <w:rFonts w:eastAsia="Carlito" w:cstheme="minorHAnsi"/>
          <w:b/>
          <w:bCs/>
          <w:sz w:val="20"/>
          <w:szCs w:val="20"/>
        </w:rPr>
        <w:t xml:space="preserve"> 05.01</w:t>
      </w:r>
      <w:r w:rsidR="00B845F5" w:rsidRPr="009C2BD5">
        <w:rPr>
          <w:rFonts w:eastAsia="Carlito" w:cstheme="minorHAnsi"/>
          <w:b/>
          <w:bCs/>
          <w:sz w:val="20"/>
          <w:szCs w:val="20"/>
        </w:rPr>
        <w:t>.</w:t>
      </w:r>
      <w:r w:rsidR="00E72936">
        <w:rPr>
          <w:rFonts w:eastAsia="Carlito" w:cstheme="minorHAnsi"/>
          <w:b/>
          <w:bCs/>
          <w:sz w:val="20"/>
          <w:szCs w:val="20"/>
          <w:lang w:val="sr-Cyrl-RS"/>
        </w:rPr>
        <w:t>2023</w:t>
      </w:r>
      <w:r w:rsidRPr="009C2BD5">
        <w:rPr>
          <w:rFonts w:eastAsia="Carlito" w:cstheme="minorHAnsi"/>
          <w:b/>
          <w:sz w:val="20"/>
          <w:szCs w:val="20"/>
        </w:rPr>
        <w:t xml:space="preserve">. године,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потврду  </w:t>
      </w:r>
      <w:r w:rsidRPr="009C2BD5">
        <w:rPr>
          <w:rFonts w:eastAsia="Carlito" w:cstheme="minorHAnsi"/>
          <w:sz w:val="20"/>
          <w:szCs w:val="20"/>
          <w:lang w:val="sr-Cyrl-RS"/>
        </w:rPr>
        <w:t>пријема.</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AF5ED8" w:rsidP="00EE5976">
      <w:pPr>
        <w:widowControl w:val="0"/>
        <w:autoSpaceDE w:val="0"/>
        <w:autoSpaceDN w:val="0"/>
        <w:spacing w:after="0" w:line="240" w:lineRule="auto"/>
        <w:ind w:left="-720"/>
        <w:jc w:val="both"/>
        <w:rPr>
          <w:rFonts w:eastAsia="Carlito" w:cstheme="minorHAnsi"/>
          <w:bCs/>
          <w:sz w:val="20"/>
          <w:szCs w:val="20"/>
          <w:lang w:val="sr-Cyrl-RS"/>
        </w:rPr>
      </w:pPr>
      <w:r>
        <w:rPr>
          <w:rFonts w:eastAsia="Carlito" w:cstheme="minorHAnsi"/>
          <w:bCs/>
          <w:sz w:val="20"/>
          <w:szCs w:val="20"/>
          <w:lang w:val="sr-Cyrl-RS"/>
        </w:rPr>
        <w:t>Лице за контакт: Сандра Митрашиновић</w:t>
      </w:r>
      <w:r w:rsidR="0038310A"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w:t>
      </w:r>
      <w:r w:rsidRPr="009C2BD5">
        <w:rPr>
          <w:rFonts w:eastAsia="Carlito" w:cstheme="minorHAnsi"/>
          <w:sz w:val="20"/>
          <w:szCs w:val="20"/>
        </w:rPr>
        <w:lastRenderedPageBreak/>
        <w:t>субјеката треба да попуне Изјаву о испуњености критеријума за квалитативни избор привредног субјекта.</w:t>
      </w:r>
    </w:p>
    <w:p w:rsidR="00AF5ED8" w:rsidRPr="009C2BD5" w:rsidRDefault="00AF5ED8" w:rsidP="00EE5976">
      <w:pPr>
        <w:widowControl w:val="0"/>
        <w:autoSpaceDE w:val="0"/>
        <w:autoSpaceDN w:val="0"/>
        <w:spacing w:after="0" w:line="240" w:lineRule="auto"/>
        <w:ind w:left="-630"/>
        <w:jc w:val="both"/>
        <w:rPr>
          <w:rFonts w:eastAsia="Carlito" w:cstheme="minorHAnsi"/>
          <w:sz w:val="20"/>
          <w:szCs w:val="20"/>
        </w:rPr>
      </w:pPr>
    </w:p>
    <w:p w:rsidR="006B7156" w:rsidRDefault="006B7156" w:rsidP="00EE5976">
      <w:pPr>
        <w:widowControl w:val="0"/>
        <w:autoSpaceDE w:val="0"/>
        <w:autoSpaceDN w:val="0"/>
        <w:spacing w:after="0" w:line="240" w:lineRule="auto"/>
        <w:ind w:left="-630"/>
        <w:jc w:val="both"/>
        <w:rPr>
          <w:rFonts w:eastAsia="Carlito" w:cstheme="minorHAnsi"/>
          <w:sz w:val="20"/>
          <w:szCs w:val="20"/>
        </w:rPr>
      </w:pPr>
    </w:p>
    <w:p w:rsidR="00E72936" w:rsidRDefault="00E72936" w:rsidP="00EE5976">
      <w:pPr>
        <w:widowControl w:val="0"/>
        <w:autoSpaceDE w:val="0"/>
        <w:autoSpaceDN w:val="0"/>
        <w:spacing w:after="0" w:line="240" w:lineRule="auto"/>
        <w:ind w:left="-630"/>
        <w:jc w:val="both"/>
        <w:rPr>
          <w:rFonts w:eastAsia="Carlito" w:cstheme="minorHAnsi"/>
          <w:sz w:val="20"/>
          <w:szCs w:val="20"/>
        </w:rPr>
      </w:pPr>
    </w:p>
    <w:p w:rsidR="00E72936" w:rsidRDefault="00E72936" w:rsidP="00EE5976">
      <w:pPr>
        <w:widowControl w:val="0"/>
        <w:autoSpaceDE w:val="0"/>
        <w:autoSpaceDN w:val="0"/>
        <w:spacing w:after="0" w:line="240" w:lineRule="auto"/>
        <w:ind w:left="-630"/>
        <w:jc w:val="both"/>
        <w:rPr>
          <w:rFonts w:eastAsia="Carlito" w:cstheme="minorHAnsi"/>
          <w:sz w:val="20"/>
          <w:szCs w:val="20"/>
        </w:rPr>
      </w:pPr>
    </w:p>
    <w:p w:rsidR="00EA6E1B" w:rsidRPr="009C2BD5" w:rsidRDefault="00EA6E1B"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D93B5A" w:rsidRDefault="006B7156" w:rsidP="00D93B5A">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00D93B5A">
        <w:rPr>
          <w:rFonts w:eastAsia="Carlito" w:cstheme="minorHAnsi"/>
          <w:sz w:val="20"/>
          <w:szCs w:val="20"/>
          <w:lang w:val="sr-Cyrl-RS"/>
        </w:rPr>
        <w:t>.</w:t>
      </w:r>
    </w:p>
    <w:p w:rsid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Default="00D93B5A" w:rsidP="00D93B5A">
      <w:pPr>
        <w:widowControl w:val="0"/>
        <w:autoSpaceDE w:val="0"/>
        <w:autoSpaceDN w:val="0"/>
        <w:spacing w:after="0" w:line="240" w:lineRule="auto"/>
        <w:ind w:left="-630"/>
        <w:jc w:val="both"/>
        <w:rPr>
          <w:rFonts w:eastAsia="Times New Roman" w:cstheme="minorHAnsi"/>
          <w:sz w:val="20"/>
          <w:szCs w:val="20"/>
          <w:lang w:val="sr-Latn-CS" w:eastAsia="sr-Cyrl-CS"/>
        </w:rPr>
      </w:pPr>
      <w:r w:rsidRPr="00D93B5A">
        <w:rPr>
          <w:rFonts w:eastAsia="Times New Roman" w:cstheme="minorHAnsi"/>
          <w:sz w:val="20"/>
          <w:szCs w:val="20"/>
          <w:lang w:val="sr-Latn-CS" w:eastAsia="sr-Cyrl-CS"/>
        </w:rPr>
        <w:t xml:space="preserve">Радови се изводе према захтевима Инвеститора у складу са техничко технолошким нормативима, нормама грађевинске регулативе, према правилима струке и према важећим стандардима за односну врсту радова, уз употребу алата и радне снаге квалификоване  за обављање захтеваних послова. </w:t>
      </w:r>
    </w:p>
    <w:p w:rsid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sz w:val="20"/>
          <w:szCs w:val="20"/>
          <w:lang w:val="sr-Latn-CS" w:eastAsia="sr-Cyrl-CS"/>
        </w:rPr>
      </w:pPr>
      <w:r w:rsidRPr="00D93B5A">
        <w:rPr>
          <w:rFonts w:eastAsia="Times New Roman" w:cstheme="minorHAnsi"/>
          <w:sz w:val="20"/>
          <w:szCs w:val="20"/>
          <w:lang w:val="sr-Latn-CS" w:eastAsia="sr-Cyrl-CS"/>
        </w:rPr>
        <w:t>Радови се изводе на начин којим се не омета или ограничава саобраћај и не оштећује или нарушава околина.</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sz w:val="20"/>
          <w:szCs w:val="20"/>
          <w:lang w:val="sr-Latn-CS" w:eastAsia="sr-Cyrl-CS"/>
        </w:rPr>
      </w:pPr>
      <w:r w:rsidRPr="00D93B5A">
        <w:rPr>
          <w:rFonts w:eastAsia="Times New Roman" w:cstheme="minorHAnsi"/>
          <w:sz w:val="20"/>
          <w:szCs w:val="20"/>
          <w:lang w:val="sr-Latn-CS" w:eastAsia="sr-Cyrl-CS"/>
        </w:rPr>
        <w:t xml:space="preserve">Примењени материјали морају бити нови и некоришћени, стабилни, нешкодљиви за околину и стандардизовани – усаглашени са СРПС-ИСО стандардом. </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sz w:val="20"/>
          <w:szCs w:val="20"/>
          <w:lang w:val="sr-Latn-CS" w:eastAsia="sr-Cyrl-CS"/>
        </w:rPr>
      </w:pPr>
      <w:r w:rsidRPr="00D93B5A">
        <w:rPr>
          <w:rFonts w:eastAsia="Times New Roman" w:cstheme="minorHAnsi"/>
          <w:sz w:val="20"/>
          <w:szCs w:val="20"/>
          <w:lang w:val="sr-Latn-CS" w:eastAsia="sr-Cyrl-CS"/>
        </w:rPr>
        <w:t>По завршетку радова извођач је дужан да околину градилишта- објекта доведе у првобитно стање.</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sz w:val="20"/>
          <w:szCs w:val="20"/>
          <w:lang w:val="sr-Cyrl-CS"/>
        </w:rPr>
      </w:pPr>
      <w:r w:rsidRPr="00D93B5A">
        <w:rPr>
          <w:rFonts w:eastAsia="Times New Roman" w:cstheme="minorHAnsi"/>
          <w:sz w:val="20"/>
          <w:szCs w:val="20"/>
          <w:lang w:val="sr-Latn-CS"/>
        </w:rPr>
        <w:t>Предметним радовима не нарушава се функционалност и стабилност постојећег и суседних објеката.</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iCs/>
          <w:sz w:val="20"/>
          <w:szCs w:val="20"/>
          <w:lang w:val="sr-Cyrl-CS"/>
        </w:rPr>
      </w:pPr>
      <w:r w:rsidRPr="00D93B5A">
        <w:rPr>
          <w:rFonts w:eastAsia="Times New Roman" w:cstheme="minorHAnsi"/>
          <w:iCs/>
          <w:sz w:val="20"/>
          <w:szCs w:val="20"/>
        </w:rPr>
        <w:t>Понуђач је у обавези да понуди све позиције</w:t>
      </w:r>
      <w:r w:rsidRPr="00D93B5A">
        <w:rPr>
          <w:rFonts w:eastAsia="Times New Roman" w:cstheme="minorHAnsi"/>
          <w:iCs/>
          <w:sz w:val="20"/>
          <w:szCs w:val="20"/>
          <w:lang w:val="sr-Cyrl-CS"/>
        </w:rPr>
        <w:t>/радове</w:t>
      </w:r>
      <w:r w:rsidRPr="00D93B5A">
        <w:rPr>
          <w:rFonts w:eastAsia="Times New Roman" w:cstheme="minorHAnsi"/>
          <w:iCs/>
          <w:sz w:val="20"/>
          <w:szCs w:val="20"/>
        </w:rPr>
        <w:t xml:space="preserve">, по систему </w:t>
      </w:r>
      <w:r w:rsidRPr="00D93B5A">
        <w:rPr>
          <w:rFonts w:eastAsia="Times New Roman" w:cstheme="minorHAnsi"/>
          <w:b/>
          <w:iCs/>
          <w:sz w:val="20"/>
          <w:szCs w:val="20"/>
        </w:rPr>
        <w:t>''КЉУЧ У РУКЕ''</w:t>
      </w:r>
      <w:r w:rsidRPr="00D93B5A">
        <w:rPr>
          <w:rFonts w:eastAsia="Times New Roman" w:cstheme="minorHAnsi"/>
          <w:b/>
          <w:iCs/>
          <w:sz w:val="20"/>
          <w:szCs w:val="20"/>
          <w:lang w:val="sr-Cyrl-CS"/>
        </w:rPr>
        <w:t>,</w:t>
      </w:r>
      <w:r w:rsidRPr="00D93B5A">
        <w:rPr>
          <w:rFonts w:eastAsia="Times New Roman" w:cstheme="minorHAnsi"/>
          <w:iCs/>
          <w:sz w:val="20"/>
          <w:szCs w:val="20"/>
          <w:lang w:val="sr-Cyrl-CS"/>
        </w:rPr>
        <w:t xml:space="preserve"> </w:t>
      </w:r>
      <w:r w:rsidRPr="00D93B5A">
        <w:rPr>
          <w:rFonts w:eastAsia="Times New Roman" w:cstheme="minorHAnsi"/>
          <w:iCs/>
          <w:sz w:val="20"/>
          <w:szCs w:val="20"/>
        </w:rPr>
        <w:t>у супротном таква понуда ће бити</w:t>
      </w:r>
      <w:r w:rsidRPr="00D93B5A">
        <w:rPr>
          <w:rFonts w:eastAsia="Times New Roman" w:cstheme="minorHAnsi"/>
          <w:iCs/>
          <w:sz w:val="20"/>
          <w:szCs w:val="20"/>
          <w:lang w:val="sr-Cyrl-CS"/>
        </w:rPr>
        <w:t xml:space="preserve"> </w:t>
      </w:r>
      <w:r w:rsidRPr="00D93B5A">
        <w:rPr>
          <w:rFonts w:eastAsia="Times New Roman" w:cstheme="minorHAnsi"/>
          <w:iCs/>
          <w:sz w:val="20"/>
          <w:szCs w:val="20"/>
        </w:rPr>
        <w:t>искључена из разматрања и одбијена</w:t>
      </w:r>
      <w:r w:rsidRPr="00D93B5A">
        <w:rPr>
          <w:rFonts w:eastAsia="Times New Roman" w:cstheme="minorHAnsi"/>
          <w:iCs/>
          <w:sz w:val="20"/>
          <w:szCs w:val="20"/>
          <w:lang w:val="sr-Cyrl-CS"/>
        </w:rPr>
        <w:t xml:space="preserve"> </w:t>
      </w:r>
      <w:r w:rsidRPr="00D93B5A">
        <w:rPr>
          <w:rFonts w:eastAsia="Times New Roman" w:cstheme="minorHAnsi"/>
          <w:iCs/>
          <w:sz w:val="20"/>
          <w:szCs w:val="20"/>
        </w:rPr>
        <w:t>као</w:t>
      </w:r>
      <w:r w:rsidRPr="00D93B5A">
        <w:rPr>
          <w:rFonts w:eastAsia="Times New Roman" w:cstheme="minorHAnsi"/>
          <w:iCs/>
          <w:sz w:val="20"/>
          <w:szCs w:val="20"/>
          <w:lang w:val="sr-Cyrl-CS"/>
        </w:rPr>
        <w:t xml:space="preserve"> </w:t>
      </w:r>
      <w:r w:rsidRPr="00D93B5A">
        <w:rPr>
          <w:rFonts w:eastAsia="Times New Roman" w:cstheme="minorHAnsi"/>
          <w:iCs/>
          <w:sz w:val="20"/>
          <w:szCs w:val="20"/>
        </w:rPr>
        <w:t>неприхватљива</w:t>
      </w:r>
      <w:r w:rsidRPr="00D93B5A">
        <w:rPr>
          <w:rFonts w:eastAsia="Times New Roman" w:cstheme="minorHAnsi"/>
          <w:iCs/>
          <w:sz w:val="20"/>
          <w:szCs w:val="20"/>
          <w:lang w:val="sr-Cyrl-CS"/>
        </w:rPr>
        <w:t>.</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r w:rsidRPr="00D93B5A">
        <w:rPr>
          <w:rFonts w:eastAsia="Times New Roman" w:cstheme="minorHAnsi"/>
          <w:iCs/>
          <w:sz w:val="20"/>
          <w:szCs w:val="20"/>
        </w:rPr>
        <w:t xml:space="preserve">Појам </w:t>
      </w:r>
      <w:r w:rsidRPr="00D93B5A">
        <w:rPr>
          <w:rFonts w:eastAsia="Times New Roman" w:cstheme="minorHAnsi"/>
          <w:b/>
          <w:iCs/>
          <w:sz w:val="20"/>
          <w:szCs w:val="20"/>
        </w:rPr>
        <w:t>"КЉУЧ У РУКЕ"</w:t>
      </w:r>
      <w:r w:rsidRPr="00D93B5A">
        <w:rPr>
          <w:rFonts w:eastAsia="Times New Roman" w:cstheme="minorHAnsi"/>
          <w:iCs/>
          <w:sz w:val="20"/>
          <w:szCs w:val="20"/>
        </w:rPr>
        <w:t xml:space="preserve"> подразумева начин одређивања унапред фиксиране цене</w:t>
      </w:r>
      <w:r w:rsidRPr="00D93B5A">
        <w:rPr>
          <w:rFonts w:eastAsia="Times New Roman" w:cstheme="minorHAnsi"/>
          <w:iCs/>
          <w:sz w:val="20"/>
          <w:szCs w:val="20"/>
          <w:lang w:val="sr-Cyrl-CS"/>
        </w:rPr>
        <w:t xml:space="preserve"> из прихваћене понуде Понуђача</w:t>
      </w:r>
      <w:r w:rsidRPr="00D93B5A">
        <w:rPr>
          <w:rFonts w:eastAsia="Times New Roman" w:cstheme="minorHAnsi"/>
          <w:iCs/>
          <w:sz w:val="20"/>
          <w:szCs w:val="20"/>
        </w:rPr>
        <w:t xml:space="preserve"> за извођење радова</w:t>
      </w:r>
      <w:r w:rsidRPr="00D93B5A">
        <w:rPr>
          <w:rFonts w:eastAsia="Times New Roman" w:cstheme="minorHAnsi"/>
          <w:iCs/>
          <w:sz w:val="20"/>
          <w:szCs w:val="20"/>
          <w:lang w:val="sr-Cyrl-CS"/>
        </w:rPr>
        <w:t xml:space="preserve"> </w:t>
      </w:r>
      <w:r w:rsidRPr="00D93B5A">
        <w:rPr>
          <w:rFonts w:eastAsia="Times New Roman" w:cstheme="minorHAnsi"/>
          <w:iCs/>
          <w:sz w:val="20"/>
          <w:szCs w:val="20"/>
        </w:rPr>
        <w:t>, који подразумева</w:t>
      </w:r>
      <w:r w:rsidRPr="00D93B5A">
        <w:rPr>
          <w:rFonts w:eastAsia="Times New Roman" w:cstheme="minorHAnsi"/>
          <w:iCs/>
          <w:sz w:val="20"/>
          <w:szCs w:val="20"/>
          <w:lang w:val="sr-Cyrl-CS"/>
        </w:rPr>
        <w:t xml:space="preserve"> све радове које  које изабрани  добављач има </w:t>
      </w:r>
      <w:r w:rsidRPr="00D93B5A">
        <w:rPr>
          <w:rFonts w:eastAsia="Times New Roman" w:cstheme="minorHAnsi"/>
          <w:iCs/>
          <w:sz w:val="20"/>
          <w:szCs w:val="20"/>
        </w:rPr>
        <w:t xml:space="preserve"> према претходно припремљеном предмеру (тј. </w:t>
      </w:r>
      <w:r w:rsidRPr="00D93B5A">
        <w:rPr>
          <w:rFonts w:eastAsia="Times New Roman" w:cstheme="minorHAnsi"/>
          <w:iCs/>
          <w:sz w:val="20"/>
          <w:szCs w:val="20"/>
          <w:lang w:val="sr-Cyrl-RS"/>
        </w:rPr>
        <w:t>т</w:t>
      </w:r>
      <w:r w:rsidRPr="00D93B5A">
        <w:rPr>
          <w:rFonts w:eastAsia="Times New Roman" w:cstheme="minorHAnsi"/>
          <w:iCs/>
          <w:sz w:val="20"/>
          <w:szCs w:val="20"/>
        </w:rPr>
        <w:t xml:space="preserve">ехничкој </w:t>
      </w:r>
      <w:r w:rsidRPr="00D93B5A">
        <w:rPr>
          <w:rFonts w:eastAsia="Times New Roman" w:cstheme="minorHAnsi"/>
          <w:iCs/>
          <w:sz w:val="20"/>
          <w:szCs w:val="20"/>
          <w:lang w:val="sr-Cyrl-CS"/>
        </w:rPr>
        <w:t xml:space="preserve"> </w:t>
      </w:r>
      <w:r w:rsidRPr="00D93B5A">
        <w:rPr>
          <w:rFonts w:eastAsia="Times New Roman" w:cstheme="minorHAnsi"/>
          <w:iCs/>
          <w:sz w:val="20"/>
          <w:szCs w:val="20"/>
        </w:rPr>
        <w:t>спецификацији предмета јавне набавке која је саставни део конкурсне документације)</w:t>
      </w:r>
      <w:r w:rsidRPr="00D93B5A">
        <w:rPr>
          <w:rFonts w:eastAsia="Times New Roman" w:cstheme="minorHAnsi"/>
          <w:iCs/>
          <w:sz w:val="20"/>
          <w:szCs w:val="20"/>
          <w:lang w:val="sr-Cyrl-CS"/>
        </w:rPr>
        <w:t xml:space="preserve"> па</w:t>
      </w:r>
      <w:r w:rsidRPr="00D93B5A">
        <w:rPr>
          <w:rFonts w:eastAsia="Times New Roman" w:cstheme="minorHAnsi"/>
          <w:iCs/>
          <w:sz w:val="20"/>
          <w:szCs w:val="20"/>
        </w:rPr>
        <w:t xml:space="preserve"> до завршетка задатог посла. </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r w:rsidRPr="00D93B5A">
        <w:rPr>
          <w:rFonts w:eastAsia="Times New Roman" w:cstheme="minorHAnsi"/>
          <w:iCs/>
          <w:sz w:val="20"/>
          <w:szCs w:val="20"/>
        </w:rPr>
        <w:t xml:space="preserve">У Техничкој спецификацији предмета јавне набавке налазе се све позиције, тј. сви радови за које је предвиђено да ће се појавити током извођења радова и за које Добављач приликом преузимања посла </w:t>
      </w:r>
    </w:p>
    <w:p w:rsidR="00D93B5A" w:rsidRPr="00D93B5A" w:rsidRDefault="00D93B5A" w:rsidP="00D93B5A">
      <w:pPr>
        <w:spacing w:after="0" w:line="240" w:lineRule="auto"/>
        <w:ind w:left="-630"/>
        <w:jc w:val="both"/>
        <w:rPr>
          <w:rFonts w:eastAsia="Times New Roman" w:cstheme="minorHAnsi"/>
          <w:iCs/>
          <w:sz w:val="20"/>
          <w:szCs w:val="20"/>
        </w:rPr>
      </w:pPr>
      <w:r w:rsidRPr="00D93B5A">
        <w:rPr>
          <w:rFonts w:eastAsia="Times New Roman" w:cstheme="minorHAnsi"/>
          <w:iCs/>
          <w:sz w:val="20"/>
          <w:szCs w:val="20"/>
        </w:rPr>
        <w:t xml:space="preserve">гарантује да је могуће реализовати их у </w:t>
      </w:r>
      <w:r w:rsidRPr="00D93B5A">
        <w:rPr>
          <w:rFonts w:eastAsia="Times New Roman" w:cstheme="minorHAnsi"/>
          <w:iCs/>
          <w:sz w:val="20"/>
          <w:szCs w:val="20"/>
          <w:lang w:val="sr-Cyrl-CS"/>
        </w:rPr>
        <w:t>уговореном року.</w:t>
      </w:r>
    </w:p>
    <w:p w:rsidR="00D93B5A" w:rsidRPr="00D93B5A" w:rsidRDefault="00D93B5A" w:rsidP="00D93B5A">
      <w:pPr>
        <w:spacing w:after="0" w:line="240" w:lineRule="auto"/>
        <w:ind w:left="-630"/>
        <w:jc w:val="both"/>
        <w:rPr>
          <w:rFonts w:eastAsia="Times New Roman" w:cstheme="minorHAnsi"/>
          <w:iCs/>
          <w:sz w:val="20"/>
          <w:szCs w:val="20"/>
          <w:lang w:val="sr-Cyrl-CS"/>
        </w:rPr>
      </w:pPr>
      <w:r w:rsidRPr="00D93B5A">
        <w:rPr>
          <w:rFonts w:eastAsia="Times New Roman" w:cstheme="minorHAnsi"/>
          <w:sz w:val="20"/>
          <w:szCs w:val="20"/>
        </w:rPr>
        <w:t>План по систему "Кључ у руке" подразумева да се сви непредвиђени радови, скривене позиције и</w:t>
      </w:r>
      <w:r w:rsidRPr="00D93B5A">
        <w:rPr>
          <w:rFonts w:eastAsia="Times New Roman" w:cstheme="minorHAnsi"/>
          <w:sz w:val="20"/>
          <w:szCs w:val="20"/>
          <w:lang w:val="sr-Cyrl-CS"/>
        </w:rPr>
        <w:t xml:space="preserve"> </w:t>
      </w:r>
      <w:r w:rsidRPr="00D93B5A">
        <w:rPr>
          <w:rFonts w:eastAsia="Times New Roman" w:cstheme="minorHAnsi"/>
          <w:sz w:val="20"/>
          <w:szCs w:val="20"/>
        </w:rPr>
        <w:t>повећани обими неких од радова</w:t>
      </w:r>
      <w:r w:rsidRPr="00D93B5A">
        <w:rPr>
          <w:rFonts w:eastAsia="Times New Roman" w:cstheme="minorHAnsi"/>
          <w:sz w:val="20"/>
          <w:szCs w:val="20"/>
          <w:lang w:val="sr-Cyrl-CS"/>
        </w:rPr>
        <w:t xml:space="preserve">, </w:t>
      </w:r>
      <w:r w:rsidRPr="00D93B5A">
        <w:rPr>
          <w:rFonts w:eastAsia="Times New Roman" w:cstheme="minorHAnsi"/>
          <w:sz w:val="20"/>
          <w:szCs w:val="20"/>
        </w:rPr>
        <w:t xml:space="preserve">улазе у обрачун у оквиру претходно </w:t>
      </w:r>
      <w:r w:rsidRPr="00D93B5A">
        <w:rPr>
          <w:rFonts w:eastAsia="Times New Roman" w:cstheme="minorHAnsi"/>
          <w:sz w:val="20"/>
          <w:szCs w:val="20"/>
          <w:lang w:val="sr-Cyrl-CS"/>
        </w:rPr>
        <w:t>У</w:t>
      </w:r>
      <w:r w:rsidRPr="00D93B5A">
        <w:rPr>
          <w:rFonts w:eastAsia="Times New Roman" w:cstheme="minorHAnsi"/>
          <w:sz w:val="20"/>
          <w:szCs w:val="20"/>
        </w:rPr>
        <w:t xml:space="preserve">говорене вредности. </w:t>
      </w:r>
    </w:p>
    <w:p w:rsidR="00D93B5A" w:rsidRPr="00D93B5A" w:rsidRDefault="00D93B5A" w:rsidP="00D93B5A">
      <w:pPr>
        <w:spacing w:after="0" w:line="240" w:lineRule="auto"/>
        <w:ind w:left="56"/>
        <w:jc w:val="both"/>
        <w:rPr>
          <w:rFonts w:eastAsia="Times New Roman" w:cstheme="minorHAnsi"/>
          <w:sz w:val="20"/>
          <w:szCs w:val="20"/>
          <w:lang w:val="sr-Cyrl-CS"/>
        </w:rPr>
      </w:pPr>
    </w:p>
    <w:p w:rsidR="00D93B5A" w:rsidRPr="00D93B5A" w:rsidRDefault="00D93B5A" w:rsidP="00D93B5A">
      <w:pPr>
        <w:spacing w:after="0" w:line="240" w:lineRule="auto"/>
        <w:ind w:left="-540"/>
        <w:jc w:val="both"/>
        <w:rPr>
          <w:rFonts w:eastAsia="Times New Roman" w:cstheme="minorHAnsi"/>
          <w:sz w:val="20"/>
          <w:szCs w:val="20"/>
        </w:rPr>
      </w:pPr>
      <w:r w:rsidRPr="00D93B5A">
        <w:rPr>
          <w:rFonts w:eastAsia="Times New Roman" w:cstheme="minorHAnsi"/>
          <w:sz w:val="20"/>
          <w:szCs w:val="20"/>
        </w:rPr>
        <w:t xml:space="preserve">Целокупни обим посла обухваћен је ценом за радове до завршетка посла. </w:t>
      </w:r>
    </w:p>
    <w:p w:rsidR="00D93B5A" w:rsidRPr="00D93B5A" w:rsidRDefault="00D93B5A" w:rsidP="00D93B5A">
      <w:pPr>
        <w:spacing w:after="0" w:line="240" w:lineRule="auto"/>
        <w:ind w:left="-540"/>
        <w:jc w:val="both"/>
        <w:rPr>
          <w:rFonts w:eastAsia="Times New Roman" w:cstheme="minorHAnsi"/>
          <w:sz w:val="20"/>
          <w:szCs w:val="20"/>
        </w:rPr>
      </w:pPr>
      <w:r w:rsidRPr="00D93B5A">
        <w:rPr>
          <w:rFonts w:eastAsia="Times New Roman" w:cstheme="minorHAnsi"/>
          <w:sz w:val="20"/>
          <w:szCs w:val="20"/>
        </w:rPr>
        <w:t>Приликом извођења радова Добављач и Наручилац дужни су да се придржавају свих уговорних обавеза из општег дела уговора</w:t>
      </w:r>
      <w:r w:rsidRPr="00D93B5A">
        <w:rPr>
          <w:rFonts w:eastAsia="Times New Roman" w:cstheme="minorHAnsi"/>
          <w:sz w:val="20"/>
          <w:szCs w:val="20"/>
          <w:lang w:val="sr-Cyrl-CS"/>
        </w:rPr>
        <w:t xml:space="preserve"> и </w:t>
      </w:r>
      <w:r w:rsidRPr="00D93B5A">
        <w:rPr>
          <w:rFonts w:eastAsia="Times New Roman" w:cstheme="minorHAnsi"/>
          <w:sz w:val="20"/>
          <w:szCs w:val="20"/>
        </w:rPr>
        <w:t xml:space="preserve"> </w:t>
      </w:r>
      <w:r w:rsidRPr="00D93B5A">
        <w:rPr>
          <w:rFonts w:eastAsia="Times New Roman" w:cstheme="minorHAnsi"/>
          <w:sz w:val="20"/>
          <w:szCs w:val="20"/>
          <w:lang w:val="sr-Cyrl-CS"/>
        </w:rPr>
        <w:t>т</w:t>
      </w:r>
      <w:r w:rsidRPr="00D93B5A">
        <w:rPr>
          <w:rFonts w:eastAsia="Times New Roman" w:cstheme="minorHAnsi"/>
          <w:sz w:val="20"/>
          <w:szCs w:val="20"/>
        </w:rPr>
        <w:t>ехничк</w:t>
      </w:r>
      <w:r w:rsidRPr="00D93B5A">
        <w:rPr>
          <w:rFonts w:eastAsia="Times New Roman" w:cstheme="minorHAnsi"/>
          <w:sz w:val="20"/>
          <w:szCs w:val="20"/>
          <w:lang w:val="sr-Cyrl-CS"/>
        </w:rPr>
        <w:t xml:space="preserve">е </w:t>
      </w:r>
      <w:r w:rsidRPr="00D93B5A">
        <w:rPr>
          <w:rFonts w:eastAsia="Times New Roman" w:cstheme="minorHAnsi"/>
          <w:sz w:val="20"/>
          <w:szCs w:val="20"/>
        </w:rPr>
        <w:t>спецификација</w:t>
      </w:r>
      <w:r w:rsidRPr="00D93B5A">
        <w:rPr>
          <w:rFonts w:eastAsia="Times New Roman" w:cstheme="minorHAnsi"/>
          <w:sz w:val="20"/>
          <w:szCs w:val="20"/>
          <w:lang w:val="sr-Cyrl-CS"/>
        </w:rPr>
        <w:t xml:space="preserve"> </w:t>
      </w:r>
      <w:r w:rsidRPr="00D93B5A">
        <w:rPr>
          <w:rFonts w:eastAsia="Times New Roman" w:cstheme="minorHAnsi"/>
          <w:sz w:val="20"/>
          <w:szCs w:val="20"/>
        </w:rPr>
        <w:t>предмета јавне набавке</w:t>
      </w:r>
      <w:r w:rsidRPr="00D93B5A">
        <w:rPr>
          <w:rFonts w:eastAsia="Times New Roman" w:cstheme="minorHAnsi"/>
          <w:sz w:val="20"/>
          <w:szCs w:val="20"/>
          <w:lang w:val="sr-Cyrl-RS"/>
        </w:rPr>
        <w:t>.</w:t>
      </w:r>
    </w:p>
    <w:p w:rsidR="00D93B5A" w:rsidRDefault="00EB7055" w:rsidP="00EB7055">
      <w:pPr>
        <w:tabs>
          <w:tab w:val="left" w:pos="720"/>
        </w:tabs>
        <w:spacing w:after="0" w:line="240" w:lineRule="auto"/>
        <w:ind w:left="-540"/>
        <w:rPr>
          <w:rFonts w:eastAsia="Carlito" w:cstheme="minorHAnsi"/>
          <w:sz w:val="20"/>
          <w:szCs w:val="20"/>
        </w:rPr>
      </w:pPr>
      <w:r>
        <w:rPr>
          <w:rFonts w:eastAsia="Carlito" w:cstheme="minorHAnsi"/>
          <w:sz w:val="20"/>
          <w:szCs w:val="20"/>
        </w:rPr>
        <w:t>цу.</w:t>
      </w:r>
    </w:p>
    <w:p w:rsidR="00D93B5A" w:rsidRPr="00D93B5A" w:rsidRDefault="00D93B5A" w:rsidP="00D93B5A">
      <w:pPr>
        <w:widowControl w:val="0"/>
        <w:autoSpaceDE w:val="0"/>
        <w:autoSpaceDN w:val="0"/>
        <w:adjustRightInd w:val="0"/>
        <w:spacing w:after="0" w:line="240" w:lineRule="auto"/>
        <w:ind w:left="-540"/>
        <w:contextualSpacing/>
        <w:jc w:val="both"/>
        <w:rPr>
          <w:rFonts w:eastAsia="Times New Roman" w:cstheme="minorHAnsi"/>
          <w:b/>
          <w:bCs/>
          <w:iCs/>
          <w:sz w:val="20"/>
          <w:szCs w:val="20"/>
          <w:lang w:val="uz-Cyrl-UZ"/>
        </w:rPr>
      </w:pPr>
      <w:r w:rsidRPr="00D93B5A">
        <w:rPr>
          <w:rFonts w:eastAsia="Times New Roman" w:cstheme="minorHAnsi"/>
          <w:b/>
          <w:bCs/>
          <w:iCs/>
          <w:sz w:val="20"/>
          <w:szCs w:val="20"/>
          <w:lang w:val="uz-Cyrl-UZ"/>
        </w:rPr>
        <w:t>ГАРАНТНИ РОК:</w:t>
      </w:r>
    </w:p>
    <w:p w:rsidR="00D93B5A" w:rsidRPr="00D93B5A" w:rsidRDefault="00D93B5A" w:rsidP="00D93B5A">
      <w:pPr>
        <w:autoSpaceDE w:val="0"/>
        <w:autoSpaceDN w:val="0"/>
        <w:adjustRightInd w:val="0"/>
        <w:spacing w:after="0" w:line="240" w:lineRule="auto"/>
        <w:ind w:left="-540"/>
        <w:jc w:val="both"/>
        <w:rPr>
          <w:rFonts w:eastAsia="Times New Roman" w:cstheme="minorHAnsi"/>
          <w:b/>
          <w:bCs/>
          <w:iCs/>
          <w:sz w:val="20"/>
          <w:szCs w:val="20"/>
          <w:lang w:val="uz-Cyrl-UZ"/>
        </w:rPr>
      </w:pPr>
    </w:p>
    <w:p w:rsidR="00D93B5A" w:rsidRDefault="00D93B5A" w:rsidP="00D93B5A">
      <w:pPr>
        <w:autoSpaceDE w:val="0"/>
        <w:autoSpaceDN w:val="0"/>
        <w:adjustRightInd w:val="0"/>
        <w:spacing w:after="0" w:line="240" w:lineRule="auto"/>
        <w:ind w:left="-540"/>
        <w:jc w:val="both"/>
        <w:rPr>
          <w:rFonts w:eastAsia="Times New Roman" w:cstheme="minorHAnsi"/>
          <w:bCs/>
          <w:iCs/>
          <w:sz w:val="20"/>
          <w:szCs w:val="20"/>
          <w:lang w:val="sr-Cyrl-CS"/>
        </w:rPr>
      </w:pPr>
      <w:r w:rsidRPr="00D93B5A">
        <w:rPr>
          <w:rFonts w:eastAsia="Times New Roman" w:cstheme="minorHAnsi"/>
          <w:bCs/>
          <w:iCs/>
          <w:sz w:val="20"/>
          <w:szCs w:val="20"/>
          <w:lang w:val="sr-Cyrl-CS"/>
        </w:rPr>
        <w:t>Гарантни рок за радове који су предмет јавне набавке не може бити краћи од 2 године и дефинисан је у обрасцу понуде и моделу уговора и почиње да тече од момента квалитативног пријема који се констатује Записником о  примопредаји радова које потписују овлашћена лица Наручиоца и изабрани понуђач.</w:t>
      </w:r>
    </w:p>
    <w:p w:rsidR="00D93B5A" w:rsidRPr="00D93B5A" w:rsidRDefault="00D93B5A" w:rsidP="00D93B5A">
      <w:pPr>
        <w:autoSpaceDE w:val="0"/>
        <w:autoSpaceDN w:val="0"/>
        <w:adjustRightInd w:val="0"/>
        <w:spacing w:after="0" w:line="240" w:lineRule="auto"/>
        <w:ind w:left="-540"/>
        <w:jc w:val="both"/>
        <w:rPr>
          <w:rFonts w:eastAsia="Times New Roman" w:cstheme="minorHAnsi"/>
          <w:b/>
          <w:bCs/>
          <w:iCs/>
          <w:sz w:val="20"/>
          <w:szCs w:val="20"/>
          <w:lang w:val="sr-Cyrl-CS"/>
        </w:rPr>
      </w:pPr>
    </w:p>
    <w:p w:rsidR="00D93B5A" w:rsidRPr="00D93B5A" w:rsidRDefault="00D93B5A" w:rsidP="00D93B5A">
      <w:pPr>
        <w:widowControl w:val="0"/>
        <w:autoSpaceDE w:val="0"/>
        <w:autoSpaceDN w:val="0"/>
        <w:adjustRightInd w:val="0"/>
        <w:spacing w:after="0" w:line="240" w:lineRule="auto"/>
        <w:ind w:left="-540"/>
        <w:contextualSpacing/>
        <w:jc w:val="both"/>
        <w:rPr>
          <w:rFonts w:eastAsia="Times New Roman" w:cstheme="minorHAnsi"/>
          <w:b/>
          <w:bCs/>
          <w:iCs/>
          <w:sz w:val="20"/>
          <w:szCs w:val="20"/>
          <w:lang w:val="uz-Cyrl-UZ"/>
        </w:rPr>
      </w:pPr>
      <w:r w:rsidRPr="00D93B5A">
        <w:rPr>
          <w:rFonts w:eastAsia="Times New Roman" w:cstheme="minorHAnsi"/>
          <w:b/>
          <w:bCs/>
          <w:iCs/>
          <w:sz w:val="20"/>
          <w:szCs w:val="20"/>
          <w:lang w:val="uz-Cyrl-UZ"/>
        </w:rPr>
        <w:t>РОК</w:t>
      </w:r>
      <w:r w:rsidRPr="00D93B5A">
        <w:rPr>
          <w:rFonts w:eastAsia="Calibri" w:cstheme="minorHAnsi"/>
          <w:b/>
          <w:sz w:val="20"/>
          <w:szCs w:val="20"/>
          <w:lang w:val="sr-Cyrl-RS"/>
        </w:rPr>
        <w:t xml:space="preserve"> ИЗВОЂЕЊА РАДОВА</w:t>
      </w:r>
      <w:r w:rsidRPr="00D93B5A">
        <w:rPr>
          <w:rFonts w:eastAsia="Times New Roman" w:cstheme="minorHAnsi"/>
          <w:b/>
          <w:bCs/>
          <w:iCs/>
          <w:sz w:val="20"/>
          <w:szCs w:val="20"/>
          <w:lang w:val="uz-Cyrl-UZ"/>
        </w:rPr>
        <w:t xml:space="preserve">: </w:t>
      </w:r>
    </w:p>
    <w:p w:rsidR="00D93B5A" w:rsidRPr="00D93B5A" w:rsidRDefault="00D93B5A" w:rsidP="00D93B5A">
      <w:pPr>
        <w:spacing w:after="0" w:line="240" w:lineRule="auto"/>
        <w:ind w:left="-540"/>
        <w:jc w:val="both"/>
        <w:rPr>
          <w:rFonts w:eastAsia="Times New Roman" w:cstheme="minorHAnsi"/>
          <w:sz w:val="20"/>
          <w:szCs w:val="20"/>
          <w:lang w:val="sr-Cyrl-CS"/>
        </w:rPr>
      </w:pPr>
    </w:p>
    <w:p w:rsidR="00D93B5A" w:rsidRPr="00D93B5A" w:rsidRDefault="00D93B5A" w:rsidP="00D93B5A">
      <w:pPr>
        <w:spacing w:after="200" w:line="240" w:lineRule="auto"/>
        <w:ind w:left="-540"/>
        <w:contextualSpacing/>
        <w:jc w:val="both"/>
        <w:rPr>
          <w:rFonts w:eastAsia="Calibri" w:cstheme="minorHAnsi"/>
          <w:sz w:val="20"/>
          <w:szCs w:val="20"/>
          <w:lang w:val="sr-Cyrl-RS"/>
        </w:rPr>
      </w:pPr>
      <w:r w:rsidRPr="00D93B5A">
        <w:rPr>
          <w:rFonts w:eastAsia="Calibri" w:cstheme="minorHAnsi"/>
          <w:sz w:val="20"/>
          <w:szCs w:val="20"/>
          <w:lang w:val="sr-Cyrl-CS"/>
        </w:rPr>
        <w:t>Р</w:t>
      </w:r>
      <w:r w:rsidRPr="00D93B5A">
        <w:rPr>
          <w:rFonts w:eastAsia="Calibri" w:cstheme="minorHAnsi"/>
          <w:sz w:val="20"/>
          <w:szCs w:val="20"/>
          <w:lang w:val="sr-Cyrl-RS"/>
        </w:rPr>
        <w:t xml:space="preserve">ок извођења радова не може бити </w:t>
      </w:r>
      <w:r w:rsidRPr="00D93B5A">
        <w:rPr>
          <w:rFonts w:eastAsia="Calibri" w:cstheme="minorHAnsi"/>
          <w:sz w:val="20"/>
          <w:szCs w:val="20"/>
          <w:lang w:val="sr-Cyrl-CS"/>
        </w:rPr>
        <w:t>дужи</w:t>
      </w:r>
      <w:r w:rsidRPr="00D93B5A">
        <w:rPr>
          <w:rFonts w:eastAsia="Calibri" w:cstheme="minorHAnsi"/>
          <w:sz w:val="20"/>
          <w:szCs w:val="20"/>
          <w:lang w:val="sr-Cyrl-RS"/>
        </w:rPr>
        <w:t xml:space="preserve"> </w:t>
      </w:r>
      <w:r w:rsidR="00EB7055">
        <w:rPr>
          <w:rFonts w:eastAsia="Calibri" w:cstheme="minorHAnsi"/>
          <w:sz w:val="20"/>
          <w:szCs w:val="20"/>
          <w:lang w:val="sr-Cyrl-CS"/>
        </w:rPr>
        <w:t>од 25</w:t>
      </w:r>
      <w:r w:rsidRPr="00D93B5A">
        <w:rPr>
          <w:rFonts w:eastAsia="Calibri" w:cstheme="minorHAnsi"/>
          <w:sz w:val="20"/>
          <w:szCs w:val="20"/>
          <w:lang w:val="sr-Cyrl-CS"/>
        </w:rPr>
        <w:t xml:space="preserve"> </w:t>
      </w:r>
      <w:r w:rsidR="00EB7055">
        <w:rPr>
          <w:rFonts w:eastAsia="Calibri" w:cstheme="minorHAnsi"/>
          <w:sz w:val="20"/>
          <w:szCs w:val="20"/>
          <w:lang w:val="sr-Cyrl-CS"/>
        </w:rPr>
        <w:t>радних</w:t>
      </w:r>
      <w:r w:rsidRPr="00D93B5A">
        <w:rPr>
          <w:rFonts w:eastAsia="Calibri" w:cstheme="minorHAnsi"/>
          <w:sz w:val="20"/>
          <w:szCs w:val="20"/>
          <w:lang w:val="sr-Cyrl-CS"/>
        </w:rPr>
        <w:t xml:space="preserve"> дана од дана ступања на снагу уговора и </w:t>
      </w:r>
      <w:r w:rsidRPr="00D93B5A">
        <w:rPr>
          <w:rFonts w:eastAsia="Times New Roman" w:cstheme="minorHAnsi"/>
          <w:sz w:val="20"/>
          <w:szCs w:val="20"/>
        </w:rPr>
        <w:t>издавања налога за почетак радова</w:t>
      </w:r>
      <w:r w:rsidRPr="00D93B5A">
        <w:rPr>
          <w:rFonts w:eastAsia="Calibri" w:cstheme="minorHAnsi"/>
          <w:sz w:val="20"/>
          <w:szCs w:val="20"/>
          <w:lang w:val="sr-Cyrl-RS"/>
        </w:rPr>
        <w:t xml:space="preserve"> </w:t>
      </w:r>
    </w:p>
    <w:p w:rsidR="00D93B5A" w:rsidRPr="00D93B5A" w:rsidRDefault="00D93B5A" w:rsidP="00D93B5A">
      <w:pPr>
        <w:spacing w:after="200" w:line="240" w:lineRule="auto"/>
        <w:ind w:left="-540"/>
        <w:contextualSpacing/>
        <w:jc w:val="both"/>
        <w:rPr>
          <w:rFonts w:eastAsia="TimesNewRomanPSMT" w:cstheme="minorHAnsi"/>
          <w:bCs/>
          <w:iCs/>
          <w:sz w:val="20"/>
          <w:szCs w:val="20"/>
          <w:lang w:val="uz-Cyrl-UZ"/>
        </w:rPr>
      </w:pPr>
    </w:p>
    <w:p w:rsidR="00D93B5A" w:rsidRPr="00D93B5A" w:rsidRDefault="00D93B5A" w:rsidP="00D93B5A">
      <w:pPr>
        <w:spacing w:after="200" w:line="240" w:lineRule="auto"/>
        <w:ind w:left="-540"/>
        <w:contextualSpacing/>
        <w:jc w:val="both"/>
        <w:rPr>
          <w:rFonts w:eastAsia="Calibri" w:cstheme="minorHAnsi"/>
          <w:sz w:val="20"/>
          <w:szCs w:val="20"/>
          <w:lang w:val="sr-Cyrl-RS"/>
        </w:rPr>
      </w:pPr>
      <w:r w:rsidRPr="00D93B5A">
        <w:rPr>
          <w:rFonts w:eastAsia="Calibri" w:cstheme="minorHAnsi"/>
          <w:sz w:val="20"/>
          <w:szCs w:val="20"/>
          <w:lang w:val="sr-Cyrl-RS"/>
        </w:rPr>
        <w:t>Пријем радова ће се обавити на месту извођења радова, на локацији Наручиоца. Пријем ће се вршити провером изведених радова по ставкама из уговорене спецификације тј. предмера радова. Ако се установи да неки од радова нису у потпусности изведени  Наручилац и Извршилац  ће то записнички констатовати, а уочени недостаци или оштећења биће отклоњени у року до 7 календарских дана, на рачун Понуђача. За свако прекорачење рока у отклањању недостатака или оштећења Понуђач ће плаћати пенале у складу са одредбама Уговора.</w:t>
      </w:r>
    </w:p>
    <w:p w:rsidR="00D93B5A" w:rsidRPr="00D93B5A" w:rsidRDefault="00D93B5A" w:rsidP="00D93B5A">
      <w:pPr>
        <w:spacing w:after="200" w:line="240" w:lineRule="auto"/>
        <w:contextualSpacing/>
        <w:jc w:val="both"/>
        <w:rPr>
          <w:rFonts w:eastAsia="Calibri" w:cstheme="minorHAnsi"/>
          <w:sz w:val="20"/>
          <w:szCs w:val="20"/>
          <w:lang w:val="sr-Cyrl-RS"/>
        </w:rPr>
      </w:pPr>
    </w:p>
    <w:p w:rsidR="00D93B5A" w:rsidRPr="00D93B5A" w:rsidRDefault="00D93B5A" w:rsidP="00D93B5A">
      <w:pPr>
        <w:widowControl w:val="0"/>
        <w:autoSpaceDE w:val="0"/>
        <w:autoSpaceDN w:val="0"/>
        <w:spacing w:after="0" w:line="240" w:lineRule="auto"/>
        <w:ind w:left="-450"/>
        <w:contextualSpacing/>
        <w:jc w:val="both"/>
        <w:rPr>
          <w:rFonts w:eastAsia="Times New Roman" w:cstheme="minorHAnsi"/>
          <w:b/>
          <w:sz w:val="20"/>
          <w:szCs w:val="20"/>
          <w:lang w:val="sr-Cyrl-CS"/>
        </w:rPr>
      </w:pPr>
      <w:r w:rsidRPr="00D93B5A">
        <w:rPr>
          <w:rFonts w:eastAsia="Times New Roman" w:cstheme="minorHAnsi"/>
          <w:b/>
          <w:sz w:val="20"/>
          <w:szCs w:val="20"/>
          <w:lang w:val="sr-Cyrl-CS"/>
        </w:rPr>
        <w:t>КВАЛИТАТИВНИ И КВАНТИТАТИВНИ ПРИЈЕМ :</w:t>
      </w:r>
    </w:p>
    <w:p w:rsidR="00D93B5A" w:rsidRPr="00D93B5A" w:rsidRDefault="00D93B5A" w:rsidP="00D93B5A">
      <w:pPr>
        <w:spacing w:after="0" w:line="240" w:lineRule="auto"/>
        <w:ind w:left="-450"/>
        <w:jc w:val="both"/>
        <w:rPr>
          <w:rFonts w:eastAsia="Times New Roman" w:cstheme="minorHAnsi"/>
          <w:b/>
          <w:sz w:val="20"/>
          <w:szCs w:val="20"/>
          <w:u w:val="single"/>
          <w:lang w:val="sr-Cyrl-CS"/>
        </w:rPr>
      </w:pPr>
    </w:p>
    <w:p w:rsidR="00D93B5A" w:rsidRPr="00D93B5A" w:rsidRDefault="00D93B5A" w:rsidP="00D93B5A">
      <w:pPr>
        <w:spacing w:after="0" w:line="240" w:lineRule="auto"/>
        <w:ind w:left="-450"/>
        <w:jc w:val="both"/>
        <w:rPr>
          <w:rFonts w:eastAsia="Times New Roman" w:cstheme="minorHAnsi"/>
          <w:bCs/>
          <w:sz w:val="20"/>
          <w:szCs w:val="20"/>
          <w:lang w:val="ru-RU"/>
        </w:rPr>
      </w:pPr>
      <w:r w:rsidRPr="00D93B5A">
        <w:rPr>
          <w:rFonts w:eastAsia="Times New Roman" w:cstheme="minorHAnsi"/>
          <w:bCs/>
          <w:sz w:val="20"/>
          <w:szCs w:val="20"/>
          <w:lang w:val="ru-RU"/>
        </w:rPr>
        <w:t>Добављач се обавезује да ће предметне радове извести према налозима и упутствима овлашћеног лица Наручиоца  својим средствима и својом радном снагом којом располаже, у складу са правилима струке која се односи на конкретан посао , и у свему према прихваћеној понуди из поступка јавне набавке.</w:t>
      </w:r>
    </w:p>
    <w:p w:rsidR="00D93B5A" w:rsidRPr="00D93B5A" w:rsidRDefault="00D93B5A" w:rsidP="00D93B5A">
      <w:pPr>
        <w:spacing w:after="0" w:line="240" w:lineRule="auto"/>
        <w:ind w:left="-450"/>
        <w:jc w:val="both"/>
        <w:rPr>
          <w:rFonts w:eastAsia="Times New Roman" w:cstheme="minorHAnsi"/>
          <w:bCs/>
          <w:sz w:val="20"/>
          <w:szCs w:val="20"/>
          <w:lang w:val="ru-RU"/>
        </w:rPr>
      </w:pPr>
    </w:p>
    <w:p w:rsidR="00E02D20" w:rsidRPr="00D93B5A" w:rsidRDefault="00D93B5A" w:rsidP="00D93B5A">
      <w:pPr>
        <w:spacing w:after="0"/>
        <w:ind w:left="-450"/>
        <w:rPr>
          <w:rFonts w:eastAsia="Carlito" w:cstheme="minorHAnsi"/>
          <w:b/>
          <w:sz w:val="20"/>
          <w:szCs w:val="20"/>
        </w:rPr>
      </w:pPr>
      <w:r w:rsidRPr="00D93B5A">
        <w:rPr>
          <w:rFonts w:eastAsia="Times New Roman" w:cstheme="minorHAnsi"/>
          <w:bCs/>
          <w:sz w:val="20"/>
          <w:szCs w:val="20"/>
          <w:lang w:val="ru-RU"/>
        </w:rPr>
        <w:t>Током извођења радова, Добављач је обавезан да посао врши нарочито у складу са важећим законским прописима и стандардима који регулишуобласт грађевинарства (Закон о планирању и изградњи - Сл. гласник РС", бр. 72/2009, 81/2009 - испр., 64/2010 - одлука УС, 24/2011, 121/2012, 42/2013 - одлука УС, 50/2013 - одлука УС, 98/2013 - одлука УС, 132/2014 и 145/2014), заштите на раду и противпожарне делатности.</w:t>
      </w:r>
    </w:p>
    <w:p w:rsidR="00E02D20" w:rsidRPr="00D93B5A" w:rsidRDefault="00E02D20" w:rsidP="00EE5976">
      <w:pPr>
        <w:spacing w:after="0"/>
        <w:rPr>
          <w:rFonts w:eastAsia="Carlito" w:cstheme="minorHAnsi"/>
          <w:b/>
          <w:sz w:val="20"/>
          <w:szCs w:val="20"/>
        </w:rPr>
      </w:pPr>
    </w:p>
    <w:p w:rsidR="00E02D20" w:rsidRPr="00D93B5A" w:rsidRDefault="00E02D20" w:rsidP="00EE5976">
      <w:pPr>
        <w:spacing w:after="0"/>
        <w:rPr>
          <w:rFonts w:cstheme="minorHAnsi"/>
          <w:sz w:val="20"/>
          <w:szCs w:val="20"/>
        </w:rPr>
      </w:pPr>
    </w:p>
    <w:p w:rsidR="006B7156" w:rsidRPr="00D93B5A" w:rsidRDefault="006B7156" w:rsidP="00EE5976">
      <w:pPr>
        <w:spacing w:after="0"/>
        <w:rPr>
          <w:rFonts w:cstheme="minorHAnsi"/>
          <w:sz w:val="20"/>
          <w:szCs w:val="20"/>
        </w:rPr>
      </w:pPr>
    </w:p>
    <w:p w:rsidR="006B7156" w:rsidRPr="00D93B5A" w:rsidRDefault="006B7156" w:rsidP="00EE5976">
      <w:pPr>
        <w:spacing w:after="0"/>
        <w:rPr>
          <w:rFonts w:cstheme="minorHAnsi"/>
          <w:sz w:val="20"/>
          <w:szCs w:val="20"/>
        </w:rPr>
      </w:pPr>
    </w:p>
    <w:p w:rsidR="006B7156" w:rsidRPr="00D93B5A"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E72936" w:rsidRDefault="00E72936" w:rsidP="00EE5976">
      <w:pPr>
        <w:spacing w:after="0"/>
        <w:rPr>
          <w:rFonts w:cstheme="minorHAnsi"/>
          <w:sz w:val="20"/>
          <w:szCs w:val="20"/>
        </w:rPr>
      </w:pPr>
    </w:p>
    <w:p w:rsidR="00E72936" w:rsidRDefault="00E72936" w:rsidP="00EE5976">
      <w:pPr>
        <w:spacing w:after="0"/>
        <w:rPr>
          <w:rFonts w:cstheme="minorHAnsi"/>
          <w:sz w:val="20"/>
          <w:szCs w:val="20"/>
        </w:rPr>
      </w:pPr>
    </w:p>
    <w:p w:rsidR="00E72936" w:rsidRDefault="00E72936" w:rsidP="00EE5976">
      <w:pPr>
        <w:spacing w:after="0"/>
        <w:rPr>
          <w:rFonts w:cstheme="minorHAnsi"/>
          <w:sz w:val="20"/>
          <w:szCs w:val="20"/>
        </w:rPr>
      </w:pPr>
    </w:p>
    <w:p w:rsidR="00E72936" w:rsidRPr="009C2BD5" w:rsidRDefault="00E72936" w:rsidP="00EE5976">
      <w:pPr>
        <w:spacing w:after="0"/>
        <w:rPr>
          <w:rFonts w:cstheme="minorHAnsi"/>
          <w:sz w:val="20"/>
          <w:szCs w:val="20"/>
        </w:rPr>
      </w:pPr>
    </w:p>
    <w:p w:rsidR="002E5BDB" w:rsidRDefault="002E5BDB" w:rsidP="00EE5976">
      <w:pPr>
        <w:spacing w:after="0"/>
        <w:rPr>
          <w:rFonts w:cstheme="minorHAnsi"/>
          <w:sz w:val="20"/>
          <w:szCs w:val="20"/>
        </w:rPr>
      </w:pPr>
    </w:p>
    <w:p w:rsidR="00EB7055" w:rsidRDefault="00EB7055" w:rsidP="00EE5976">
      <w:pPr>
        <w:spacing w:after="0"/>
        <w:rPr>
          <w:rFonts w:cstheme="minorHAnsi"/>
          <w:sz w:val="20"/>
          <w:szCs w:val="20"/>
        </w:rPr>
      </w:pPr>
    </w:p>
    <w:p w:rsidR="00EB7055" w:rsidRDefault="00EB7055" w:rsidP="00EE5976">
      <w:pPr>
        <w:spacing w:after="0"/>
        <w:rPr>
          <w:rFonts w:cstheme="minorHAnsi"/>
          <w:sz w:val="20"/>
          <w:szCs w:val="20"/>
        </w:rPr>
      </w:pPr>
    </w:p>
    <w:p w:rsidR="00EB7055" w:rsidRDefault="00EB7055" w:rsidP="00EE5976">
      <w:pPr>
        <w:spacing w:after="0"/>
        <w:rPr>
          <w:rFonts w:cstheme="minorHAnsi"/>
          <w:sz w:val="20"/>
          <w:szCs w:val="20"/>
        </w:rPr>
      </w:pPr>
    </w:p>
    <w:p w:rsidR="00EB7055" w:rsidRPr="009C2BD5" w:rsidRDefault="00EB705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E72936" w:rsidRPr="00E72936" w:rsidRDefault="00E72936" w:rsidP="00E72936">
            <w:pPr>
              <w:ind w:right="129"/>
              <w:rPr>
                <w:rFonts w:eastAsia="Times New Roman" w:cstheme="minorHAnsi"/>
                <w:b/>
                <w:bCs/>
                <w:sz w:val="20"/>
                <w:szCs w:val="20"/>
                <w:lang w:val="sr-Cyrl-CS"/>
              </w:rPr>
            </w:pPr>
            <w:r w:rsidRPr="00E72936">
              <w:rPr>
                <w:rFonts w:eastAsia="Times New Roman" w:cstheme="minorHAnsi"/>
                <w:b/>
                <w:bCs/>
                <w:sz w:val="20"/>
                <w:szCs w:val="20"/>
                <w:lang w:val="sr-Cyrl-CS"/>
              </w:rPr>
              <w:t>Набавка радова</w:t>
            </w:r>
          </w:p>
          <w:p w:rsidR="00E72936" w:rsidRPr="00E72936" w:rsidRDefault="00E72936" w:rsidP="00E72936">
            <w:pPr>
              <w:ind w:right="129"/>
              <w:rPr>
                <w:rFonts w:eastAsia="Times New Roman" w:cstheme="minorHAnsi"/>
                <w:b/>
                <w:bCs/>
                <w:sz w:val="20"/>
                <w:szCs w:val="20"/>
                <w:lang w:val="sr-Cyrl-CS"/>
              </w:rPr>
            </w:pPr>
            <w:r w:rsidRPr="00E72936">
              <w:rPr>
                <w:rFonts w:eastAsia="Times New Roman" w:cstheme="minorHAnsi"/>
                <w:b/>
                <w:bCs/>
                <w:sz w:val="20"/>
                <w:szCs w:val="20"/>
                <w:lang w:val="sr-Cyrl-CS"/>
              </w:rPr>
              <w:t>„Санација крова ,покривеног равним лимом због прокишњавања, изнад делова зграде анекса Ц “</w:t>
            </w:r>
          </w:p>
          <w:p w:rsidR="006B7156" w:rsidRPr="00EA6E1B" w:rsidRDefault="00E72936" w:rsidP="00E72936">
            <w:pPr>
              <w:ind w:right="129"/>
              <w:rPr>
                <w:rFonts w:eastAsia="Times New Roman" w:cstheme="minorHAnsi"/>
                <w:b/>
                <w:bCs/>
                <w:sz w:val="20"/>
                <w:szCs w:val="20"/>
                <w:lang w:val="sr-Cyrl-CS"/>
              </w:rPr>
            </w:pPr>
            <w:r w:rsidRPr="00E72936">
              <w:rPr>
                <w:rFonts w:eastAsia="Times New Roman" w:cstheme="minorHAnsi"/>
                <w:b/>
                <w:bCs/>
                <w:sz w:val="20"/>
                <w:szCs w:val="20"/>
                <w:lang w:val="sr-Cyrl-CS"/>
              </w:rPr>
              <w:t xml:space="preserve"> </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E72936">
              <w:rPr>
                <w:rFonts w:eastAsia="Carlito" w:cstheme="minorHAnsi"/>
                <w:sz w:val="20"/>
                <w:szCs w:val="20"/>
                <w:lang w:val="sr-Cyrl-RS"/>
              </w:rPr>
              <w:t>35</w:t>
            </w:r>
            <w:r w:rsidR="00EA6E1B">
              <w:rPr>
                <w:rFonts w:eastAsia="Carlito" w:cstheme="minorHAnsi"/>
                <w:sz w:val="20"/>
                <w:szCs w:val="20"/>
              </w:rPr>
              <w:t>/22</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485269">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AF5ED8">
              <w:rPr>
                <w:rFonts w:eastAsia="Carlito" w:cstheme="minorHAnsi"/>
                <w:bCs/>
                <w:sz w:val="20"/>
                <w:szCs w:val="20"/>
                <w:lang w:val="sr-Cyrl-RS"/>
              </w:rPr>
              <w:t>25262700 Адаптација зграда</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AF5ED8">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AF5ED8">
              <w:rPr>
                <w:rFonts w:eastAsia="Carlito" w:cstheme="minorHAnsi"/>
                <w:sz w:val="20"/>
                <w:szCs w:val="20"/>
                <w:lang w:val="sr-Cyrl-RS"/>
              </w:rPr>
              <w:t xml:space="preserve"> радови</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E72936">
              <w:rPr>
                <w:rFonts w:eastAsia="Carlito" w:cstheme="minorHAnsi"/>
                <w:sz w:val="20"/>
                <w:szCs w:val="20"/>
                <w:lang w:val="sr-Cyrl-RS"/>
              </w:rPr>
              <w:t>не</w:t>
            </w:r>
          </w:p>
          <w:p w:rsidR="009472CA" w:rsidRPr="009472CA" w:rsidRDefault="009472CA" w:rsidP="00EE5976">
            <w:pPr>
              <w:tabs>
                <w:tab w:val="left" w:pos="6905"/>
                <w:tab w:val="left" w:pos="7960"/>
              </w:tabs>
              <w:jc w:val="both"/>
              <w:rPr>
                <w:rFonts w:eastAsia="Carlito" w:cstheme="minorHAnsi"/>
                <w:sz w:val="20"/>
                <w:szCs w:val="20"/>
                <w:lang w:val="sr-Cyrl-RS"/>
              </w:rPr>
            </w:pP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EB7055">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EB7055">
              <w:rPr>
                <w:rFonts w:eastAsia="Carlito" w:cstheme="minorHAnsi"/>
                <w:bCs/>
                <w:sz w:val="20"/>
                <w:szCs w:val="20"/>
                <w:lang w:val="sr-Cyrl-RS"/>
              </w:rPr>
              <w:t>2.850.000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F6458B" w:rsidRPr="00F6458B" w:rsidRDefault="00F6458B" w:rsidP="00F6458B">
            <w:pPr>
              <w:tabs>
                <w:tab w:val="left" w:pos="1701"/>
              </w:tabs>
              <w:jc w:val="both"/>
              <w:rPr>
                <w:rFonts w:eastAsia="Carlito" w:cstheme="minorHAnsi"/>
                <w:sz w:val="20"/>
                <w:szCs w:val="20"/>
              </w:rPr>
            </w:pPr>
            <w:r w:rsidRPr="00F6458B">
              <w:rPr>
                <w:rFonts w:eastAsia="Carlito" w:cstheme="minorHAnsi"/>
                <w:sz w:val="20"/>
                <w:szCs w:val="20"/>
              </w:rPr>
              <w:t>Наручилац ће вршити плаћање по закљученом уговору у року</w:t>
            </w:r>
            <w:r w:rsidRPr="00F6458B">
              <w:rPr>
                <w:rFonts w:eastAsia="Carlito" w:cstheme="minorHAnsi"/>
                <w:sz w:val="20"/>
                <w:szCs w:val="20"/>
                <w:lang w:val="sr-Cyrl-RS"/>
              </w:rPr>
              <w:t xml:space="preserve"> од </w:t>
            </w:r>
            <w:r w:rsidRPr="00F6458B">
              <w:rPr>
                <w:rFonts w:eastAsia="Carlito" w:cstheme="minorHAnsi"/>
                <w:b/>
                <w:sz w:val="20"/>
                <w:szCs w:val="20"/>
                <w:lang w:val="sr-Cyrl-RS"/>
              </w:rPr>
              <w:t>___________</w:t>
            </w:r>
            <w:r w:rsidRPr="00F6458B">
              <w:rPr>
                <w:rFonts w:eastAsia="Carlito" w:cstheme="minorHAnsi"/>
                <w:sz w:val="20"/>
                <w:szCs w:val="20"/>
                <w:lang w:val="sr-Cyrl-RS"/>
              </w:rPr>
              <w:t>(</w:t>
            </w:r>
            <w:r w:rsidRPr="00F6458B">
              <w:rPr>
                <w:rFonts w:eastAsia="Carlito" w:cstheme="minorHAnsi"/>
                <w:sz w:val="20"/>
                <w:szCs w:val="20"/>
              </w:rPr>
              <w:t xml:space="preserve"> који не може бити </w:t>
            </w:r>
            <w:r w:rsidR="00EB7055">
              <w:rPr>
                <w:rFonts w:eastAsia="Carlito" w:cstheme="minorHAnsi"/>
                <w:sz w:val="20"/>
                <w:szCs w:val="20"/>
                <w:lang w:val="sr-Cyrl-RS"/>
              </w:rPr>
              <w:t>краћи од 45</w:t>
            </w:r>
            <w:r w:rsidRPr="00F6458B">
              <w:rPr>
                <w:rFonts w:eastAsia="Carlito" w:cstheme="minorHAnsi"/>
                <w:sz w:val="20"/>
                <w:szCs w:val="20"/>
                <w:lang w:val="sr-Cyrl-RS"/>
              </w:rPr>
              <w:t xml:space="preserve"> нити </w:t>
            </w:r>
            <w:r w:rsidRPr="00F6458B">
              <w:rPr>
                <w:rFonts w:eastAsia="Carlito" w:cstheme="minorHAnsi"/>
                <w:sz w:val="20"/>
                <w:szCs w:val="20"/>
              </w:rPr>
              <w:t>дужи од 90 дана од дана испостављања рачуна</w:t>
            </w:r>
            <w:r w:rsidRPr="00F6458B">
              <w:rPr>
                <w:rFonts w:eastAsia="Carlito" w:cstheme="minorHAnsi"/>
                <w:sz w:val="20"/>
                <w:szCs w:val="20"/>
                <w:lang w:val="sr-Cyrl-RS"/>
              </w:rPr>
              <w:t>)</w:t>
            </w:r>
            <w:r w:rsidRPr="00F6458B">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 бр. 119/12, 68/2015, 113/17 и 91/2019 од дана пријема исправно испостављене фактуре Добављача у виду окончаних грађевинских ситуација који  представљају цену радова, са записником о пријему радова.</w:t>
            </w:r>
          </w:p>
          <w:p w:rsidR="00F6458B" w:rsidRPr="00F6458B" w:rsidRDefault="00F6458B" w:rsidP="00F6458B">
            <w:pPr>
              <w:tabs>
                <w:tab w:val="left" w:pos="1701"/>
              </w:tabs>
              <w:jc w:val="both"/>
              <w:rPr>
                <w:rFonts w:eastAsia="Carlito" w:cstheme="minorHAnsi"/>
                <w:sz w:val="20"/>
                <w:szCs w:val="20"/>
              </w:rPr>
            </w:pPr>
          </w:p>
          <w:p w:rsidR="00A506A9" w:rsidRPr="00F6458B" w:rsidRDefault="00F6458B" w:rsidP="00F6458B">
            <w:pPr>
              <w:suppressAutoHyphens/>
              <w:jc w:val="both"/>
              <w:rPr>
                <w:rFonts w:eastAsia="Calibri" w:cstheme="minorHAnsi"/>
                <w:color w:val="000000"/>
                <w:kern w:val="1"/>
                <w:sz w:val="20"/>
                <w:szCs w:val="20"/>
                <w:lang w:val="sr-Latn-CS" w:eastAsia="sr-Latn-CS"/>
              </w:rPr>
            </w:pPr>
            <w:r w:rsidRPr="00F6458B">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39584A">
            <w:pPr>
              <w:numPr>
                <w:ilvl w:val="0"/>
                <w:numId w:val="2"/>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39584A">
            <w:pPr>
              <w:numPr>
                <w:ilvl w:val="0"/>
                <w:numId w:val="2"/>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39584A">
            <w:pPr>
              <w:numPr>
                <w:ilvl w:val="0"/>
                <w:numId w:val="2"/>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6458B" w:rsidRPr="009B1FEF" w:rsidRDefault="00337C6B" w:rsidP="00337C6B">
            <w:pPr>
              <w:tabs>
                <w:tab w:val="left" w:pos="-720"/>
              </w:tabs>
              <w:jc w:val="both"/>
              <w:rPr>
                <w:rFonts w:eastAsia="Times New Roman" w:cstheme="minorHAnsi"/>
                <w:sz w:val="20"/>
                <w:szCs w:val="20"/>
                <w:u w:val="single"/>
                <w:lang w:val="sr-Cyrl-RS"/>
              </w:rPr>
            </w:pPr>
            <w:r w:rsidRPr="009B1FEF">
              <w:rPr>
                <w:rFonts w:eastAsia="Times New Roman" w:cstheme="minorHAnsi"/>
                <w:b/>
                <w:sz w:val="20"/>
                <w:szCs w:val="20"/>
                <w:u w:val="single"/>
                <w:lang w:val="sr-Cyrl-RS"/>
              </w:rPr>
              <w:t>Рокови</w:t>
            </w:r>
            <w:r w:rsidR="00F414B4" w:rsidRPr="009B1FEF">
              <w:rPr>
                <w:rFonts w:eastAsia="Times New Roman" w:cstheme="minorHAnsi"/>
                <w:sz w:val="20"/>
                <w:szCs w:val="20"/>
                <w:u w:val="single"/>
                <w:lang w:val="sr-Cyrl-RS"/>
              </w:rPr>
              <w:t xml:space="preserve">                   </w:t>
            </w:r>
          </w:p>
          <w:p w:rsidR="00F6458B" w:rsidRPr="009B1FEF" w:rsidRDefault="00F6458B" w:rsidP="00F6458B">
            <w:pPr>
              <w:rPr>
                <w:rFonts w:cstheme="minorHAnsi"/>
                <w:sz w:val="20"/>
                <w:szCs w:val="20"/>
              </w:rPr>
            </w:pPr>
            <w:r w:rsidRPr="009B1FEF">
              <w:rPr>
                <w:rFonts w:eastAsia="Carlito" w:cstheme="minorHAnsi"/>
                <w:sz w:val="20"/>
                <w:szCs w:val="20"/>
                <w:lang w:val="sr-Cyrl-RS"/>
              </w:rPr>
              <w:t>-</w:t>
            </w:r>
            <w:r w:rsidRPr="009B1FEF">
              <w:rPr>
                <w:rFonts w:eastAsia="Carlito" w:cstheme="minorHAnsi"/>
                <w:sz w:val="20"/>
                <w:szCs w:val="20"/>
              </w:rPr>
              <w:t>Р</w:t>
            </w:r>
            <w:r w:rsidRPr="00F6458B">
              <w:rPr>
                <w:rFonts w:eastAsia="Carlito" w:cstheme="minorHAnsi"/>
                <w:sz w:val="20"/>
                <w:szCs w:val="20"/>
              </w:rPr>
              <w:t>ок извођења радова</w:t>
            </w:r>
            <w:r w:rsidRPr="009B1FEF">
              <w:rPr>
                <w:rFonts w:eastAsia="Carlito" w:cstheme="minorHAnsi"/>
                <w:sz w:val="20"/>
                <w:szCs w:val="20"/>
              </w:rPr>
              <w:t xml:space="preserve"> (не може бити дужи од </w:t>
            </w:r>
            <w:r w:rsidR="00EB7055">
              <w:rPr>
                <w:rFonts w:eastAsia="Calibri" w:cstheme="minorHAnsi"/>
                <w:sz w:val="20"/>
                <w:szCs w:val="20"/>
                <w:lang w:val="sr-Cyrl-CS"/>
              </w:rPr>
              <w:t>25</w:t>
            </w:r>
            <w:r w:rsidR="00EB7055" w:rsidRPr="00D93B5A">
              <w:rPr>
                <w:rFonts w:eastAsia="Calibri" w:cstheme="minorHAnsi"/>
                <w:sz w:val="20"/>
                <w:szCs w:val="20"/>
                <w:lang w:val="sr-Cyrl-CS"/>
              </w:rPr>
              <w:t xml:space="preserve"> </w:t>
            </w:r>
            <w:r w:rsidR="00EB7055">
              <w:rPr>
                <w:rFonts w:eastAsia="Calibri" w:cstheme="minorHAnsi"/>
                <w:sz w:val="20"/>
                <w:szCs w:val="20"/>
                <w:lang w:val="sr-Cyrl-CS"/>
              </w:rPr>
              <w:t>радних</w:t>
            </w:r>
            <w:r w:rsidR="00EB7055" w:rsidRPr="00D93B5A">
              <w:rPr>
                <w:rFonts w:eastAsia="Calibri" w:cstheme="minorHAnsi"/>
                <w:sz w:val="20"/>
                <w:szCs w:val="20"/>
                <w:lang w:val="sr-Cyrl-CS"/>
              </w:rPr>
              <w:t xml:space="preserve"> дана</w:t>
            </w:r>
            <w:r w:rsidRPr="00F6458B">
              <w:rPr>
                <w:rFonts w:eastAsia="Carlito" w:cstheme="minorHAnsi"/>
                <w:sz w:val="20"/>
                <w:szCs w:val="20"/>
              </w:rPr>
              <w:t>) од дана ступања на снагу уговора и издавања налога за почетак радова</w:t>
            </w:r>
          </w:p>
          <w:p w:rsidR="00F6458B" w:rsidRPr="009B1FEF" w:rsidRDefault="00F6458B" w:rsidP="009B1FEF">
            <w:pPr>
              <w:ind w:right="4"/>
              <w:jc w:val="both"/>
              <w:rPr>
                <w:rFonts w:eastAsia="Carlito" w:cstheme="minorHAnsi"/>
                <w:sz w:val="20"/>
                <w:szCs w:val="20"/>
              </w:rPr>
            </w:pPr>
            <w:r w:rsidRPr="00F6458B">
              <w:rPr>
                <w:rFonts w:eastAsia="Carlito" w:cstheme="minorHAnsi"/>
                <w:sz w:val="20"/>
                <w:szCs w:val="20"/>
              </w:rPr>
              <w:t>Гарантни рок на изведене радове</w:t>
            </w:r>
            <w:r w:rsidRPr="00F6458B">
              <w:rPr>
                <w:rFonts w:eastAsia="Times New Roman" w:cstheme="minorHAnsi"/>
                <w:sz w:val="20"/>
                <w:szCs w:val="20"/>
                <w:lang w:val="ru-RU"/>
              </w:rPr>
              <w:t xml:space="preserve"> (не краћи од 2 године) од дана пријема радова које се констатује Записником о примопредаји радова.</w:t>
            </w:r>
          </w:p>
          <w:p w:rsidR="00F414B4" w:rsidRPr="009C2BD5" w:rsidRDefault="00F414B4" w:rsidP="00337C6B">
            <w:pPr>
              <w:tabs>
                <w:tab w:val="left" w:pos="-720"/>
              </w:tabs>
              <w:jc w:val="both"/>
              <w:rPr>
                <w:rFonts w:eastAsia="Times New Roman" w:cstheme="minorHAnsi"/>
                <w:b/>
                <w:sz w:val="20"/>
                <w:szCs w:val="20"/>
                <w:u w:val="single"/>
                <w:lang w:val="sr-Cyrl-RS"/>
              </w:rPr>
            </w:pPr>
            <w:r w:rsidRPr="009C2BD5">
              <w:rPr>
                <w:rFonts w:eastAsia="Times New Roman" w:cstheme="minorHAnsi"/>
                <w:sz w:val="20"/>
                <w:szCs w:val="20"/>
                <w:u w:val="single"/>
                <w:lang w:val="sr-Cyrl-RS"/>
              </w:rPr>
              <w:t xml:space="preserve">                                                                                   </w:t>
            </w: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9B1FEF" w:rsidRPr="009B1FEF" w:rsidRDefault="009B1FEF" w:rsidP="009B1FEF">
      <w:pPr>
        <w:widowControl w:val="0"/>
        <w:autoSpaceDE w:val="0"/>
        <w:autoSpaceDN w:val="0"/>
        <w:spacing w:after="0" w:line="240" w:lineRule="auto"/>
        <w:ind w:left="-630"/>
        <w:jc w:val="right"/>
        <w:rPr>
          <w:rFonts w:eastAsia="Carlito" w:cstheme="minorHAnsi"/>
          <w:b/>
          <w:i/>
          <w:sz w:val="20"/>
          <w:szCs w:val="20"/>
          <w:lang w:val="sr-Cyrl-RS"/>
        </w:rPr>
      </w:pPr>
      <w:r w:rsidRPr="009B1FEF">
        <w:rPr>
          <w:rFonts w:eastAsia="Carlito" w:cstheme="minorHAnsi"/>
          <w:b/>
          <w:i/>
          <w:sz w:val="20"/>
          <w:szCs w:val="20"/>
          <w:lang w:val="sr-Cyrl-RS"/>
        </w:rPr>
        <w:t>Образац 1.</w:t>
      </w:r>
    </w:p>
    <w:p w:rsidR="009B1FEF" w:rsidRPr="009B1FEF" w:rsidRDefault="009B1FEF" w:rsidP="009B1FEF">
      <w:pPr>
        <w:widowControl w:val="0"/>
        <w:autoSpaceDE w:val="0"/>
        <w:autoSpaceDN w:val="0"/>
        <w:spacing w:after="0" w:line="240" w:lineRule="auto"/>
        <w:ind w:left="-630"/>
        <w:jc w:val="both"/>
        <w:rPr>
          <w:rFonts w:eastAsia="Carlito" w:cstheme="minorHAnsi"/>
          <w:b/>
          <w:sz w:val="20"/>
          <w:szCs w:val="20"/>
        </w:rPr>
      </w:pPr>
    </w:p>
    <w:p w:rsidR="009B1FEF" w:rsidRPr="009B1FEF" w:rsidRDefault="009B1FEF" w:rsidP="009B1FEF">
      <w:pPr>
        <w:widowControl w:val="0"/>
        <w:autoSpaceDE w:val="0"/>
        <w:autoSpaceDN w:val="0"/>
        <w:spacing w:after="0" w:line="240" w:lineRule="auto"/>
        <w:ind w:left="-630"/>
        <w:jc w:val="center"/>
        <w:rPr>
          <w:rFonts w:eastAsia="Carlito" w:cstheme="minorHAnsi"/>
          <w:b/>
          <w:sz w:val="20"/>
          <w:szCs w:val="20"/>
        </w:rPr>
      </w:pPr>
      <w:r w:rsidRPr="009B1FEF">
        <w:rPr>
          <w:rFonts w:eastAsia="Carlito" w:cstheme="minorHAnsi"/>
          <w:b/>
          <w:sz w:val="20"/>
          <w:szCs w:val="20"/>
        </w:rPr>
        <w:t>ОБРАЗАЦ ПОНУДЕ</w:t>
      </w:r>
    </w:p>
    <w:p w:rsidR="009B1FEF" w:rsidRPr="009B1FEF" w:rsidRDefault="009B1FEF" w:rsidP="009B1FEF">
      <w:pPr>
        <w:widowControl w:val="0"/>
        <w:autoSpaceDE w:val="0"/>
        <w:autoSpaceDN w:val="0"/>
        <w:spacing w:after="0" w:line="240" w:lineRule="auto"/>
        <w:ind w:left="-630"/>
        <w:jc w:val="center"/>
        <w:rPr>
          <w:rFonts w:eastAsia="Carlito" w:cstheme="minorHAnsi"/>
          <w:b/>
          <w:sz w:val="20"/>
          <w:szCs w:val="20"/>
        </w:rPr>
      </w:pPr>
    </w:p>
    <w:p w:rsidR="00E72936" w:rsidRPr="00E72936" w:rsidRDefault="009B1FEF" w:rsidP="00E72936">
      <w:pPr>
        <w:widowControl w:val="0"/>
        <w:autoSpaceDE w:val="0"/>
        <w:autoSpaceDN w:val="0"/>
        <w:spacing w:after="0" w:line="240" w:lineRule="auto"/>
        <w:ind w:left="-630"/>
        <w:jc w:val="center"/>
        <w:rPr>
          <w:rFonts w:eastAsia="Times New Roman" w:cstheme="minorHAnsi"/>
          <w:b/>
          <w:bCs/>
          <w:sz w:val="20"/>
          <w:szCs w:val="20"/>
          <w:lang w:val="sr-Cyrl-CS"/>
        </w:rPr>
      </w:pPr>
      <w:r w:rsidRPr="009B1FEF">
        <w:rPr>
          <w:rFonts w:eastAsia="Carlito" w:cstheme="minorHAnsi"/>
          <w:sz w:val="20"/>
          <w:szCs w:val="20"/>
        </w:rPr>
        <w:t>Понуда брoj: _________</w:t>
      </w:r>
      <w:r>
        <w:rPr>
          <w:rFonts w:eastAsia="Carlito" w:cstheme="minorHAnsi"/>
          <w:sz w:val="20"/>
          <w:szCs w:val="20"/>
        </w:rPr>
        <w:t>__</w:t>
      </w:r>
      <w:r w:rsidR="00E72936">
        <w:rPr>
          <w:rFonts w:eastAsia="Carlito" w:cstheme="minorHAnsi"/>
          <w:sz w:val="20"/>
          <w:szCs w:val="20"/>
        </w:rPr>
        <w:t>_____ од __. ____________ 2022</w:t>
      </w:r>
      <w:r w:rsidRPr="009B1FEF">
        <w:rPr>
          <w:rFonts w:eastAsia="Carlito" w:cstheme="minorHAnsi"/>
          <w:sz w:val="20"/>
          <w:szCs w:val="20"/>
        </w:rPr>
        <w:t>. године, за набавку</w:t>
      </w:r>
      <w:r w:rsidR="00EA6E1B" w:rsidRPr="00EA6E1B">
        <w:rPr>
          <w:rFonts w:eastAsia="Times New Roman" w:cstheme="minorHAnsi"/>
          <w:b/>
          <w:bCs/>
          <w:sz w:val="20"/>
          <w:szCs w:val="20"/>
          <w:lang w:val="sr-Cyrl-CS"/>
        </w:rPr>
        <w:t xml:space="preserve"> </w:t>
      </w:r>
      <w:r w:rsidR="00E72936" w:rsidRPr="00E72936">
        <w:rPr>
          <w:rFonts w:eastAsia="Times New Roman" w:cstheme="minorHAnsi"/>
          <w:b/>
          <w:bCs/>
          <w:sz w:val="20"/>
          <w:szCs w:val="20"/>
          <w:lang w:val="sr-Cyrl-CS"/>
        </w:rPr>
        <w:t>Набавка радова</w:t>
      </w:r>
    </w:p>
    <w:p w:rsidR="00E72936" w:rsidRPr="00E72936" w:rsidRDefault="00E72936" w:rsidP="00E72936">
      <w:pPr>
        <w:widowControl w:val="0"/>
        <w:autoSpaceDE w:val="0"/>
        <w:autoSpaceDN w:val="0"/>
        <w:spacing w:after="0" w:line="240" w:lineRule="auto"/>
        <w:ind w:left="-630"/>
        <w:jc w:val="center"/>
        <w:rPr>
          <w:rFonts w:eastAsia="Times New Roman" w:cstheme="minorHAnsi"/>
          <w:b/>
          <w:bCs/>
          <w:sz w:val="20"/>
          <w:szCs w:val="20"/>
          <w:lang w:val="sr-Cyrl-CS"/>
        </w:rPr>
      </w:pPr>
      <w:r w:rsidRPr="00E72936">
        <w:rPr>
          <w:rFonts w:eastAsia="Times New Roman" w:cstheme="minorHAnsi"/>
          <w:b/>
          <w:bCs/>
          <w:sz w:val="20"/>
          <w:szCs w:val="20"/>
          <w:lang w:val="sr-Cyrl-CS"/>
        </w:rPr>
        <w:t>„Санација крова ,покривеног равним лимом због прокишњавања, изнад делова зграде анекса Ц “</w:t>
      </w:r>
    </w:p>
    <w:p w:rsidR="00EA6E1B" w:rsidRDefault="00E72936" w:rsidP="00E72936">
      <w:pPr>
        <w:widowControl w:val="0"/>
        <w:autoSpaceDE w:val="0"/>
        <w:autoSpaceDN w:val="0"/>
        <w:spacing w:after="0" w:line="240" w:lineRule="auto"/>
        <w:ind w:left="-630"/>
        <w:jc w:val="center"/>
        <w:rPr>
          <w:rFonts w:eastAsia="Times New Roman" w:cstheme="minorHAnsi"/>
          <w:b/>
          <w:bCs/>
          <w:sz w:val="20"/>
          <w:szCs w:val="20"/>
          <w:lang w:val="sr-Cyrl-CS"/>
        </w:rPr>
      </w:pPr>
      <w:r w:rsidRPr="00E72936">
        <w:rPr>
          <w:rFonts w:eastAsia="Times New Roman" w:cstheme="minorHAnsi"/>
          <w:b/>
          <w:bCs/>
          <w:sz w:val="20"/>
          <w:szCs w:val="20"/>
          <w:lang w:val="sr-Cyrl-CS"/>
        </w:rPr>
        <w:t xml:space="preserve"> референтни број 35/22</w:t>
      </w:r>
    </w:p>
    <w:p w:rsidR="009B1FEF" w:rsidRPr="009B1FEF" w:rsidRDefault="009B1FEF" w:rsidP="009B1FEF">
      <w:pPr>
        <w:widowControl w:val="0"/>
        <w:autoSpaceDE w:val="0"/>
        <w:autoSpaceDN w:val="0"/>
        <w:spacing w:after="0" w:line="240" w:lineRule="auto"/>
        <w:ind w:left="-630"/>
        <w:jc w:val="center"/>
        <w:rPr>
          <w:rFonts w:eastAsia="Carlito" w:cstheme="minorHAnsi"/>
          <w:sz w:val="20"/>
          <w:szCs w:val="20"/>
          <w:lang w:val="sr-Cyrl-RS"/>
        </w:rPr>
      </w:pPr>
    </w:p>
    <w:p w:rsidR="009B1FEF" w:rsidRPr="009B1FEF" w:rsidRDefault="009B1FEF" w:rsidP="0039584A">
      <w:pPr>
        <w:widowControl w:val="0"/>
        <w:numPr>
          <w:ilvl w:val="0"/>
          <w:numId w:val="1"/>
        </w:numPr>
        <w:autoSpaceDE w:val="0"/>
        <w:autoSpaceDN w:val="0"/>
        <w:spacing w:after="0" w:line="240" w:lineRule="auto"/>
        <w:contextualSpacing/>
        <w:jc w:val="center"/>
        <w:rPr>
          <w:rFonts w:eastAsia="Carlito" w:cstheme="minorHAnsi"/>
          <w:sz w:val="20"/>
          <w:szCs w:val="20"/>
        </w:rPr>
      </w:pPr>
      <w:r w:rsidRPr="009B1FEF">
        <w:rPr>
          <w:rFonts w:eastAsia="Carlito" w:cstheme="minorHAnsi"/>
          <w:sz w:val="20"/>
          <w:szCs w:val="20"/>
        </w:rPr>
        <w:t>ОПШТИ ПОДАЦИ О ПРИВРЕДНОМ СУБЈЕКТУ</w:t>
      </w:r>
    </w:p>
    <w:p w:rsidR="009B1FEF" w:rsidRPr="009B1FEF" w:rsidRDefault="009B1FEF" w:rsidP="009B1FEF">
      <w:pPr>
        <w:widowControl w:val="0"/>
        <w:autoSpaceDE w:val="0"/>
        <w:autoSpaceDN w:val="0"/>
        <w:spacing w:after="0" w:line="240" w:lineRule="auto"/>
        <w:ind w:left="-270"/>
        <w:contextualSpacing/>
        <w:rPr>
          <w:rFonts w:eastAsia="Carlito" w:cstheme="minorHAnsi"/>
          <w:sz w:val="20"/>
          <w:szCs w:val="20"/>
        </w:rPr>
      </w:pPr>
    </w:p>
    <w:tbl>
      <w:tblPr>
        <w:tblStyle w:val="TableGrid7"/>
        <w:tblW w:w="0" w:type="auto"/>
        <w:tblInd w:w="-545" w:type="dxa"/>
        <w:tblLook w:val="04A0" w:firstRow="1" w:lastRow="0" w:firstColumn="1" w:lastColumn="0" w:noHBand="0" w:noVBand="1"/>
      </w:tblPr>
      <w:tblGrid>
        <w:gridCol w:w="5112"/>
        <w:gridCol w:w="4783"/>
      </w:tblGrid>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Назив привредног субјекта</w:t>
            </w:r>
            <w:r w:rsidRPr="009B1FEF">
              <w:rPr>
                <w:rFonts w:eastAsia="Carlito" w:cstheme="minorHAnsi"/>
                <w:sz w:val="20"/>
                <w:szCs w:val="20"/>
                <w:lang w:val="sr-Cyrl-RS"/>
              </w:rPr>
              <w:t>:</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 привредног субјекта:</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 број привредног субјекта:</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contextualSpacing/>
              <w:rPr>
                <w:rFonts w:eastAsia="Carlito" w:cstheme="minorHAnsi"/>
                <w:sz w:val="20"/>
                <w:szCs w:val="20"/>
              </w:rPr>
            </w:pPr>
            <w:r w:rsidRPr="009B1FEF">
              <w:rPr>
                <w:rFonts w:eastAsia="Carlito" w:cstheme="minorHAnsi"/>
                <w:sz w:val="20"/>
                <w:szCs w:val="20"/>
              </w:rPr>
              <w:t>Порески идентификациони број привредног субјекта (ПИБ):</w:t>
            </w:r>
          </w:p>
          <w:p w:rsidR="009B1FEF" w:rsidRPr="009B1FEF" w:rsidRDefault="009B1FEF" w:rsidP="009B1FEF">
            <w:pPr>
              <w:contextualSpacing/>
              <w:rPr>
                <w:rFonts w:eastAsia="Carlito" w:cstheme="minorHAnsi"/>
                <w:sz w:val="20"/>
                <w:szCs w:val="20"/>
              </w:rPr>
            </w:pP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Електронска адреса привредног субјекта (e-mail):</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Телефон:</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Телефакс:</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Број рачуна привредног субјекта и назив банке:</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rPr>
            </w:pPr>
            <w:r w:rsidRPr="009B1FEF">
              <w:rPr>
                <w:rFonts w:eastAsia="Carlito" w:cstheme="minorHAnsi"/>
                <w:sz w:val="20"/>
                <w:szCs w:val="20"/>
              </w:rPr>
              <w:t>Име особе за контакт:</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rPr>
            </w:pPr>
            <w:r w:rsidRPr="009B1FEF">
              <w:rPr>
                <w:rFonts w:eastAsia="Carlito" w:cstheme="minorHAnsi"/>
                <w:sz w:val="20"/>
                <w:szCs w:val="20"/>
              </w:rPr>
              <w:t>Лице овлашћено за потписивање уговора:</w:t>
            </w:r>
          </w:p>
        </w:tc>
        <w:tc>
          <w:tcPr>
            <w:tcW w:w="4985" w:type="dxa"/>
          </w:tcPr>
          <w:p w:rsidR="009B1FEF" w:rsidRPr="009B1FEF" w:rsidRDefault="009B1FEF" w:rsidP="009B1FEF">
            <w:pPr>
              <w:spacing w:line="480" w:lineRule="auto"/>
              <w:contextualSpacing/>
              <w:rPr>
                <w:rFonts w:eastAsia="Carlito" w:cstheme="minorHAnsi"/>
                <w:sz w:val="20"/>
                <w:szCs w:val="20"/>
              </w:rPr>
            </w:pPr>
          </w:p>
        </w:tc>
      </w:tr>
    </w:tbl>
    <w:p w:rsidR="009B1FEF" w:rsidRPr="009B1FEF" w:rsidRDefault="009B1FEF" w:rsidP="009B1FEF">
      <w:pPr>
        <w:widowControl w:val="0"/>
        <w:autoSpaceDE w:val="0"/>
        <w:autoSpaceDN w:val="0"/>
        <w:spacing w:after="0" w:line="240" w:lineRule="auto"/>
        <w:rPr>
          <w:rFonts w:eastAsia="Carlito" w:cstheme="minorHAnsi"/>
          <w:sz w:val="20"/>
          <w:szCs w:val="20"/>
        </w:rPr>
      </w:pPr>
    </w:p>
    <w:p w:rsidR="009B1FEF" w:rsidRPr="009B1FEF" w:rsidRDefault="009B1FEF" w:rsidP="0039584A">
      <w:pPr>
        <w:widowControl w:val="0"/>
        <w:numPr>
          <w:ilvl w:val="0"/>
          <w:numId w:val="1"/>
        </w:numPr>
        <w:autoSpaceDE w:val="0"/>
        <w:autoSpaceDN w:val="0"/>
        <w:spacing w:after="0" w:line="240" w:lineRule="auto"/>
        <w:contextualSpacing/>
        <w:jc w:val="center"/>
        <w:rPr>
          <w:rFonts w:eastAsia="Carlito" w:cstheme="minorHAnsi"/>
          <w:sz w:val="20"/>
          <w:szCs w:val="20"/>
        </w:rPr>
      </w:pPr>
      <w:r w:rsidRPr="009B1FEF">
        <w:rPr>
          <w:rFonts w:eastAsia="Carlito" w:cstheme="minorHAnsi"/>
          <w:sz w:val="20"/>
          <w:szCs w:val="20"/>
        </w:rPr>
        <w:t>ПРИВРЕДНИ СУБЈЕКТ ПОНУДУ ПОДНОСИ</w:t>
      </w:r>
      <w:r w:rsidRPr="009B1FEF">
        <w:rPr>
          <w:rFonts w:eastAsia="Carlito" w:cstheme="minorHAnsi"/>
          <w:sz w:val="20"/>
          <w:szCs w:val="20"/>
          <w:lang w:val="sr-Cyrl-RS"/>
        </w:rPr>
        <w:t>:</w:t>
      </w:r>
    </w:p>
    <w:p w:rsidR="009B1FEF" w:rsidRPr="009B1FEF" w:rsidRDefault="009B1FEF" w:rsidP="009B1FEF">
      <w:pPr>
        <w:widowControl w:val="0"/>
        <w:autoSpaceDE w:val="0"/>
        <w:autoSpaceDN w:val="0"/>
        <w:spacing w:after="0" w:line="240" w:lineRule="auto"/>
        <w:ind w:left="-270"/>
        <w:contextualSpacing/>
        <w:rPr>
          <w:rFonts w:eastAsia="Carlito" w:cstheme="minorHAnsi"/>
          <w:sz w:val="20"/>
          <w:szCs w:val="20"/>
        </w:rPr>
      </w:pPr>
    </w:p>
    <w:tbl>
      <w:tblPr>
        <w:tblStyle w:val="TableGrid7"/>
        <w:tblW w:w="0" w:type="auto"/>
        <w:tblInd w:w="-545" w:type="dxa"/>
        <w:tblLook w:val="04A0" w:firstRow="1" w:lastRow="0" w:firstColumn="1" w:lastColumn="0" w:noHBand="0" w:noVBand="1"/>
      </w:tblPr>
      <w:tblGrid>
        <w:gridCol w:w="9895"/>
      </w:tblGrid>
      <w:tr w:rsidR="009B1FEF" w:rsidRPr="009B1FEF" w:rsidTr="00D93B5A">
        <w:tc>
          <w:tcPr>
            <w:tcW w:w="10244" w:type="dxa"/>
          </w:tcPr>
          <w:p w:rsidR="009B1FEF" w:rsidRPr="009B1FEF" w:rsidRDefault="009B1FEF" w:rsidP="009B1FEF">
            <w:pPr>
              <w:spacing w:line="360" w:lineRule="auto"/>
              <w:contextualSpacing/>
              <w:rPr>
                <w:rFonts w:eastAsia="Carlito" w:cstheme="minorHAnsi"/>
                <w:sz w:val="20"/>
                <w:szCs w:val="20"/>
              </w:rPr>
            </w:pPr>
            <w:r w:rsidRPr="009B1FEF">
              <w:rPr>
                <w:rFonts w:eastAsia="Carlito" w:cstheme="minorHAnsi"/>
                <w:sz w:val="20"/>
                <w:szCs w:val="20"/>
              </w:rPr>
              <w:t>А) самостално</w:t>
            </w:r>
          </w:p>
        </w:tc>
      </w:tr>
      <w:tr w:rsidR="009B1FEF" w:rsidRPr="009B1FEF" w:rsidTr="00D93B5A">
        <w:trPr>
          <w:trHeight w:val="233"/>
        </w:trPr>
        <w:tc>
          <w:tcPr>
            <w:tcW w:w="10244" w:type="dxa"/>
          </w:tcPr>
          <w:p w:rsidR="009B1FEF" w:rsidRPr="009B1FEF" w:rsidRDefault="009B1FEF" w:rsidP="009B1FEF">
            <w:pPr>
              <w:spacing w:line="360" w:lineRule="auto"/>
              <w:contextualSpacing/>
              <w:rPr>
                <w:rFonts w:eastAsia="Carlito" w:cstheme="minorHAnsi"/>
                <w:sz w:val="20"/>
                <w:szCs w:val="20"/>
              </w:rPr>
            </w:pPr>
            <w:r w:rsidRPr="009B1FEF">
              <w:rPr>
                <w:rFonts w:eastAsia="Carlito" w:cstheme="minorHAnsi"/>
                <w:sz w:val="20"/>
                <w:szCs w:val="20"/>
              </w:rPr>
              <w:t>Б) са подизвођачем</w:t>
            </w:r>
          </w:p>
        </w:tc>
      </w:tr>
      <w:tr w:rsidR="009B1FEF" w:rsidRPr="009B1FEF" w:rsidTr="00D93B5A">
        <w:trPr>
          <w:trHeight w:val="62"/>
        </w:trPr>
        <w:tc>
          <w:tcPr>
            <w:tcW w:w="10244" w:type="dxa"/>
          </w:tcPr>
          <w:p w:rsidR="009B1FEF" w:rsidRPr="009B1FEF" w:rsidRDefault="009B1FEF" w:rsidP="009B1FEF">
            <w:pPr>
              <w:spacing w:line="360" w:lineRule="auto"/>
              <w:contextualSpacing/>
              <w:rPr>
                <w:rFonts w:eastAsia="Carlito" w:cstheme="minorHAnsi"/>
                <w:sz w:val="20"/>
                <w:szCs w:val="20"/>
              </w:rPr>
            </w:pPr>
            <w:r w:rsidRPr="009B1FEF">
              <w:rPr>
                <w:rFonts w:eastAsia="Carlito" w:cstheme="minorHAnsi"/>
                <w:sz w:val="20"/>
                <w:szCs w:val="20"/>
              </w:rPr>
              <w:t>В) као заједничку понуду</w:t>
            </w:r>
          </w:p>
        </w:tc>
      </w:tr>
    </w:tbl>
    <w:p w:rsidR="009B1FEF" w:rsidRPr="009B1FEF" w:rsidRDefault="009B1FEF" w:rsidP="009B1FEF">
      <w:pPr>
        <w:widowControl w:val="0"/>
        <w:autoSpaceDE w:val="0"/>
        <w:autoSpaceDN w:val="0"/>
        <w:spacing w:after="0" w:line="240" w:lineRule="auto"/>
        <w:ind w:left="-270"/>
        <w:contextualSpacing/>
        <w:rPr>
          <w:rFonts w:eastAsia="Carlito" w:cstheme="minorHAnsi"/>
          <w:sz w:val="20"/>
          <w:szCs w:val="20"/>
        </w:rPr>
      </w:pPr>
    </w:p>
    <w:p w:rsidR="009B1FEF" w:rsidRPr="009B1FEF" w:rsidRDefault="009B1FEF" w:rsidP="009B1FEF">
      <w:pPr>
        <w:widowControl w:val="0"/>
        <w:autoSpaceDE w:val="0"/>
        <w:autoSpaceDN w:val="0"/>
        <w:spacing w:after="0" w:line="240" w:lineRule="auto"/>
        <w:ind w:left="-540"/>
        <w:contextualSpacing/>
        <w:jc w:val="both"/>
        <w:rPr>
          <w:rFonts w:eastAsia="Carlito" w:cstheme="minorHAnsi"/>
          <w:sz w:val="20"/>
          <w:szCs w:val="20"/>
          <w:lang w:val="sr-Cyrl-RS"/>
        </w:rPr>
      </w:pPr>
      <w:r w:rsidRPr="009B1FEF">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B1FEF">
        <w:rPr>
          <w:rFonts w:eastAsia="Carlito" w:cstheme="minorHAnsi"/>
          <w:sz w:val="20"/>
          <w:szCs w:val="20"/>
          <w:lang w:val="sr-Cyrl-RS"/>
        </w:rPr>
        <w:t>.</w:t>
      </w:r>
    </w:p>
    <w:p w:rsidR="009B1FEF" w:rsidRPr="009B1FEF" w:rsidRDefault="009B1FEF" w:rsidP="009B1FEF">
      <w:pPr>
        <w:widowControl w:val="0"/>
        <w:autoSpaceDE w:val="0"/>
        <w:autoSpaceDN w:val="0"/>
        <w:spacing w:after="0" w:line="240" w:lineRule="auto"/>
        <w:ind w:left="-450"/>
        <w:jc w:val="both"/>
        <w:rPr>
          <w:rFonts w:eastAsia="Carlito" w:cstheme="minorHAnsi"/>
          <w:i/>
          <w:sz w:val="20"/>
          <w:szCs w:val="20"/>
          <w:lang w:val="sr-Cyrl-RS"/>
        </w:rPr>
      </w:pP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Датум:    _______________                                                            Име и презиме овлашћеног </w:t>
      </w: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                                                                                                            лица привредног субјекта </w:t>
      </w:r>
    </w:p>
    <w:p w:rsidR="009B1FEF" w:rsidRPr="009B1FEF" w:rsidRDefault="009B1FEF" w:rsidP="009B1FEF">
      <w:pPr>
        <w:spacing w:after="0" w:line="240" w:lineRule="auto"/>
        <w:rPr>
          <w:rFonts w:eastAsia="Times New Roman" w:cstheme="minorHAnsi"/>
          <w:sz w:val="20"/>
          <w:szCs w:val="20"/>
          <w:lang w:val="sr-Cyrl-CS"/>
        </w:rPr>
      </w:pPr>
    </w:p>
    <w:p w:rsidR="009B1FEF" w:rsidRPr="009B1FEF" w:rsidRDefault="009B1FEF" w:rsidP="009B1FEF">
      <w:pPr>
        <w:spacing w:after="0" w:line="360" w:lineRule="auto"/>
        <w:rPr>
          <w:rFonts w:eastAsia="Times New Roman" w:cstheme="minorHAnsi"/>
          <w:sz w:val="20"/>
          <w:szCs w:val="20"/>
          <w:lang w:val="sr-Cyrl-CS"/>
        </w:rPr>
      </w:pP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t xml:space="preserve">           </w:t>
      </w:r>
      <w:r w:rsidRPr="009B1FEF">
        <w:rPr>
          <w:rFonts w:eastAsia="Times New Roman" w:cstheme="minorHAnsi"/>
          <w:bCs/>
          <w:sz w:val="20"/>
          <w:szCs w:val="20"/>
          <w:lang w:val="sr-Cyrl-CS"/>
        </w:rPr>
        <w:t>М.П.</w:t>
      </w:r>
      <w:r w:rsidRPr="009B1FEF">
        <w:rPr>
          <w:rFonts w:eastAsia="Times New Roman" w:cstheme="minorHAnsi"/>
          <w:bCs/>
          <w:sz w:val="20"/>
          <w:szCs w:val="20"/>
          <w:lang w:val="sr-Cyrl-CS"/>
        </w:rPr>
        <w:tab/>
      </w: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CS"/>
        </w:rPr>
        <w:t xml:space="preserve">     __________________________________</w:t>
      </w:r>
    </w:p>
    <w:p w:rsidR="009B1FEF" w:rsidRPr="009B1FEF" w:rsidRDefault="009B1FEF" w:rsidP="009B1FEF">
      <w:pPr>
        <w:spacing w:after="0" w:line="360" w:lineRule="auto"/>
        <w:ind w:right="96"/>
        <w:rPr>
          <w:rFonts w:eastAsia="Times New Roman" w:cstheme="minorHAnsi"/>
          <w:sz w:val="20"/>
          <w:szCs w:val="20"/>
          <w:lang w:val="sr-Cyrl-CS"/>
        </w:rPr>
      </w:pPr>
      <w:r w:rsidRPr="009B1FEF">
        <w:rPr>
          <w:rFonts w:eastAsia="Times New Roman" w:cstheme="minorHAnsi"/>
          <w:sz w:val="20"/>
          <w:szCs w:val="20"/>
          <w:lang w:val="sr-Cyrl-CS"/>
        </w:rPr>
        <w:t xml:space="preserve">                                                                                                                             Потпис </w:t>
      </w:r>
    </w:p>
    <w:p w:rsidR="009B1FEF" w:rsidRP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RS"/>
        </w:rPr>
        <w:t xml:space="preserve">                  </w:t>
      </w:r>
      <w:r w:rsidRPr="009B1FEF">
        <w:rPr>
          <w:rFonts w:eastAsia="Times New Roman" w:cstheme="minorHAnsi"/>
          <w:sz w:val="20"/>
          <w:szCs w:val="20"/>
          <w:lang w:val="sr-Cyrl-CS"/>
        </w:rPr>
        <w:t xml:space="preserve"> __________________________________</w:t>
      </w:r>
    </w:p>
    <w:p w:rsidR="009B1FEF" w:rsidRPr="009B1FEF" w:rsidRDefault="009B1FEF" w:rsidP="009B1FEF">
      <w:pPr>
        <w:widowControl w:val="0"/>
        <w:autoSpaceDE w:val="0"/>
        <w:autoSpaceDN w:val="0"/>
        <w:spacing w:after="0" w:line="240" w:lineRule="auto"/>
        <w:ind w:left="-450"/>
        <w:jc w:val="both"/>
        <w:rPr>
          <w:rFonts w:eastAsia="Carlito" w:cstheme="minorHAnsi"/>
          <w:sz w:val="20"/>
          <w:szCs w:val="20"/>
          <w:lang w:val="sr-Cyrl-RS"/>
        </w:rPr>
      </w:pPr>
      <w:r w:rsidRPr="009B1FEF">
        <w:rPr>
          <w:rFonts w:eastAsia="Carlito" w:cstheme="minorHAnsi"/>
          <w:i/>
          <w:sz w:val="20"/>
          <w:szCs w:val="20"/>
          <w:lang w:val="sr-Cyrl-RS"/>
        </w:rPr>
        <w:t xml:space="preserve">     </w:t>
      </w:r>
    </w:p>
    <w:p w:rsidR="009B1FEF" w:rsidRPr="009B1FEF" w:rsidRDefault="009B1FEF" w:rsidP="009B1FEF">
      <w:pPr>
        <w:widowControl w:val="0"/>
        <w:tabs>
          <w:tab w:val="left" w:pos="9230"/>
        </w:tabs>
        <w:autoSpaceDE w:val="0"/>
        <w:autoSpaceDN w:val="0"/>
        <w:spacing w:after="0" w:line="240" w:lineRule="auto"/>
        <w:rPr>
          <w:rFonts w:eastAsia="Carlito" w:cstheme="minorHAnsi"/>
          <w:sz w:val="20"/>
          <w:szCs w:val="20"/>
          <w:lang w:val="sr-Cyrl-RS"/>
        </w:rPr>
      </w:pPr>
    </w:p>
    <w:p w:rsidR="009B1FEF" w:rsidRPr="009B1FEF" w:rsidRDefault="009B1FEF" w:rsidP="0039584A">
      <w:pPr>
        <w:widowControl w:val="0"/>
        <w:numPr>
          <w:ilvl w:val="0"/>
          <w:numId w:val="1"/>
        </w:numPr>
        <w:tabs>
          <w:tab w:val="left" w:pos="9230"/>
        </w:tabs>
        <w:autoSpaceDE w:val="0"/>
        <w:autoSpaceDN w:val="0"/>
        <w:spacing w:after="0" w:line="240" w:lineRule="auto"/>
        <w:contextualSpacing/>
        <w:jc w:val="center"/>
        <w:rPr>
          <w:rFonts w:eastAsia="Carlito" w:cstheme="minorHAnsi"/>
          <w:sz w:val="20"/>
          <w:szCs w:val="20"/>
        </w:rPr>
      </w:pPr>
      <w:r w:rsidRPr="009B1FEF">
        <w:rPr>
          <w:rFonts w:eastAsia="Carlito" w:cstheme="minorHAnsi"/>
          <w:sz w:val="20"/>
          <w:szCs w:val="20"/>
        </w:rPr>
        <w:t>ПОДАЦИ О ПОДИЗВОЂАЧУ:</w:t>
      </w:r>
    </w:p>
    <w:p w:rsidR="009B1FEF" w:rsidRPr="009B1FEF" w:rsidRDefault="009B1FEF" w:rsidP="009B1FEF">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7"/>
        <w:tblW w:w="0" w:type="auto"/>
        <w:tblInd w:w="-455" w:type="dxa"/>
        <w:tblLook w:val="04A0" w:firstRow="1" w:lastRow="0" w:firstColumn="1" w:lastColumn="0" w:noHBand="0" w:noVBand="1"/>
      </w:tblPr>
      <w:tblGrid>
        <w:gridCol w:w="528"/>
        <w:gridCol w:w="4457"/>
        <w:gridCol w:w="4820"/>
      </w:tblGrid>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lang w:val="sr-Cyrl-RS"/>
              </w:rPr>
              <w:t>1)</w:t>
            </w:r>
          </w:p>
        </w:tc>
        <w:tc>
          <w:tcPr>
            <w:tcW w:w="468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 xml:space="preserve">Назив </w:t>
            </w:r>
            <w:r w:rsidRPr="009B1FEF">
              <w:rPr>
                <w:rFonts w:eastAsia="Carlito" w:cstheme="minorHAnsi"/>
                <w:sz w:val="20"/>
                <w:szCs w:val="20"/>
                <w:lang w:val="sr-Cyrl-RS"/>
              </w:rPr>
              <w:t>подизвођача:</w:t>
            </w:r>
          </w:p>
        </w:tc>
        <w:tc>
          <w:tcPr>
            <w:tcW w:w="5204"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contextualSpacing/>
              <w:rPr>
                <w:rFonts w:eastAsia="Carlito" w:cstheme="minorHAnsi"/>
                <w:sz w:val="20"/>
                <w:szCs w:val="20"/>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Порески идентификациони број (ПИБ):</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contextualSpacing/>
              <w:rPr>
                <w:rFonts w:eastAsia="Carlito" w:cstheme="minorHAnsi"/>
                <w:sz w:val="20"/>
                <w:szCs w:val="20"/>
                <w:lang w:val="sr-Cyrl-RS"/>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contextualSpacing/>
              <w:rPr>
                <w:rFonts w:eastAsia="Carlito" w:cstheme="minorHAnsi"/>
                <w:sz w:val="20"/>
                <w:szCs w:val="20"/>
                <w:lang w:val="sr-Cyrl-RS"/>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 xml:space="preserve">Проценат укупне вредности набавке који ће извршити подизвођач: </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rPr>
            </w:pPr>
          </w:p>
        </w:tc>
        <w:tc>
          <w:tcPr>
            <w:tcW w:w="4680" w:type="dxa"/>
            <w:tcBorders>
              <w:bottom w:val="single" w:sz="12" w:space="0" w:color="auto"/>
            </w:tcBorders>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Део предмета набавке који ће извршити подизвођач:</w:t>
            </w:r>
          </w:p>
          <w:p w:rsidR="009B1FEF" w:rsidRPr="009B1FEF" w:rsidRDefault="009B1FEF" w:rsidP="009B1FEF">
            <w:pPr>
              <w:contextualSpacing/>
              <w:rPr>
                <w:rFonts w:eastAsia="Carlito" w:cstheme="minorHAnsi"/>
                <w:sz w:val="20"/>
                <w:szCs w:val="20"/>
                <w:lang w:val="sr-Cyrl-RS"/>
              </w:rPr>
            </w:pPr>
          </w:p>
        </w:tc>
        <w:tc>
          <w:tcPr>
            <w:tcW w:w="5204"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lang w:val="sr-Cyrl-RS"/>
              </w:rPr>
              <w:t>2)</w:t>
            </w:r>
          </w:p>
        </w:tc>
        <w:tc>
          <w:tcPr>
            <w:tcW w:w="468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 xml:space="preserve">Назив </w:t>
            </w:r>
            <w:r w:rsidRPr="009B1FEF">
              <w:rPr>
                <w:rFonts w:eastAsia="Carlito" w:cstheme="minorHAnsi"/>
                <w:sz w:val="20"/>
                <w:szCs w:val="20"/>
                <w:lang w:val="sr-Cyrl-RS"/>
              </w:rPr>
              <w:t>подизвођача:</w:t>
            </w:r>
          </w:p>
        </w:tc>
        <w:tc>
          <w:tcPr>
            <w:tcW w:w="5204"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jc w:val="both"/>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jc w:val="both"/>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Порески идентификациони број (ПИБ):</w:t>
            </w:r>
          </w:p>
          <w:p w:rsidR="009B1FEF" w:rsidRPr="009B1FEF" w:rsidRDefault="009B1FEF" w:rsidP="009B1FEF">
            <w:pPr>
              <w:contextualSpacing/>
              <w:jc w:val="both"/>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jc w:val="both"/>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 xml:space="preserve">Проценат укупне вредности набавке који ће извршити подизвођач: </w:t>
            </w:r>
          </w:p>
          <w:p w:rsidR="009B1FEF" w:rsidRPr="009B1FEF" w:rsidRDefault="009B1FEF" w:rsidP="009B1FEF">
            <w:pPr>
              <w:contextualSpacing/>
              <w:jc w:val="both"/>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Део предмета набавке који ће извршити подизвођач:</w:t>
            </w:r>
          </w:p>
          <w:p w:rsidR="009B1FEF" w:rsidRPr="009B1FEF" w:rsidRDefault="009B1FEF" w:rsidP="009B1FEF">
            <w:pPr>
              <w:contextualSpacing/>
              <w:jc w:val="both"/>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bl>
    <w:p w:rsidR="009B1FEF" w:rsidRPr="009B1FEF" w:rsidRDefault="009B1FEF" w:rsidP="009B1FEF">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9B1FEF" w:rsidRPr="009B1FEF" w:rsidRDefault="009B1FEF" w:rsidP="009B1FEF">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9B1FEF">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FEF" w:rsidRPr="009B1FEF" w:rsidRDefault="009B1FEF" w:rsidP="009B1FEF">
      <w:pPr>
        <w:widowControl w:val="0"/>
        <w:autoSpaceDE w:val="0"/>
        <w:autoSpaceDN w:val="0"/>
        <w:spacing w:after="0" w:line="240" w:lineRule="auto"/>
        <w:jc w:val="both"/>
        <w:rPr>
          <w:rFonts w:eastAsia="Carlito" w:cstheme="minorHAnsi"/>
          <w:i/>
          <w:sz w:val="20"/>
          <w:szCs w:val="20"/>
          <w:lang w:val="sr-Cyrl-RS"/>
        </w:rPr>
      </w:pP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Датум:    _______________                                                            Име и презиме овлашћеног </w:t>
      </w: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                                                                                                            лица привредног субјекта </w:t>
      </w:r>
    </w:p>
    <w:p w:rsidR="009B1FEF" w:rsidRPr="009B1FEF" w:rsidRDefault="009B1FEF" w:rsidP="009B1FEF">
      <w:pPr>
        <w:spacing w:after="0" w:line="240" w:lineRule="auto"/>
        <w:rPr>
          <w:rFonts w:eastAsia="Times New Roman" w:cstheme="minorHAnsi"/>
          <w:sz w:val="20"/>
          <w:szCs w:val="20"/>
          <w:lang w:val="sr-Cyrl-CS"/>
        </w:rPr>
      </w:pPr>
    </w:p>
    <w:p w:rsidR="009B1FEF" w:rsidRPr="009B1FEF" w:rsidRDefault="009B1FEF" w:rsidP="009B1FEF">
      <w:pPr>
        <w:spacing w:after="0" w:line="360" w:lineRule="auto"/>
        <w:rPr>
          <w:rFonts w:eastAsia="Times New Roman" w:cstheme="minorHAnsi"/>
          <w:sz w:val="20"/>
          <w:szCs w:val="20"/>
          <w:lang w:val="sr-Cyrl-CS"/>
        </w:rPr>
      </w:pP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t xml:space="preserve">           </w:t>
      </w:r>
      <w:r w:rsidRPr="009B1FEF">
        <w:rPr>
          <w:rFonts w:eastAsia="Times New Roman" w:cstheme="minorHAnsi"/>
          <w:bCs/>
          <w:sz w:val="20"/>
          <w:szCs w:val="20"/>
          <w:lang w:val="sr-Cyrl-CS"/>
        </w:rPr>
        <w:t>М.П.</w:t>
      </w:r>
      <w:r w:rsidRPr="009B1FEF">
        <w:rPr>
          <w:rFonts w:eastAsia="Times New Roman" w:cstheme="minorHAnsi"/>
          <w:bCs/>
          <w:sz w:val="20"/>
          <w:szCs w:val="20"/>
          <w:lang w:val="sr-Cyrl-CS"/>
        </w:rPr>
        <w:tab/>
      </w: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CS"/>
        </w:rPr>
        <w:t xml:space="preserve">     __________________________________</w:t>
      </w:r>
    </w:p>
    <w:p w:rsidR="009B1FEF" w:rsidRPr="009B1FEF" w:rsidRDefault="009B1FEF" w:rsidP="009B1FEF">
      <w:pPr>
        <w:spacing w:after="0" w:line="360" w:lineRule="auto"/>
        <w:ind w:right="96"/>
        <w:rPr>
          <w:rFonts w:eastAsia="Times New Roman" w:cstheme="minorHAnsi"/>
          <w:sz w:val="20"/>
          <w:szCs w:val="20"/>
          <w:lang w:val="sr-Cyrl-CS"/>
        </w:rPr>
      </w:pPr>
      <w:r w:rsidRPr="009B1FEF">
        <w:rPr>
          <w:rFonts w:eastAsia="Times New Roman" w:cstheme="minorHAnsi"/>
          <w:sz w:val="20"/>
          <w:szCs w:val="20"/>
          <w:lang w:val="sr-Cyrl-CS"/>
        </w:rPr>
        <w:t xml:space="preserve">                                                                                                                             Потпис </w:t>
      </w:r>
    </w:p>
    <w:p w:rsid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RS"/>
        </w:rPr>
        <w:t xml:space="preserve">                  </w:t>
      </w:r>
      <w:r w:rsidRPr="009B1FEF">
        <w:rPr>
          <w:rFonts w:eastAsia="Times New Roman" w:cstheme="minorHAnsi"/>
          <w:sz w:val="20"/>
          <w:szCs w:val="20"/>
          <w:lang w:val="sr-Cyrl-CS"/>
        </w:rPr>
        <w:t xml:space="preserve"> __________________________________</w:t>
      </w:r>
    </w:p>
    <w:p w:rsid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p>
    <w:p w:rsid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p>
    <w:p w:rsid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p>
    <w:p w:rsidR="009B1FEF" w:rsidRP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p>
    <w:p w:rsidR="009B1FEF" w:rsidRPr="009B1FEF" w:rsidRDefault="009B1FEF" w:rsidP="009B1FEF">
      <w:pPr>
        <w:widowControl w:val="0"/>
        <w:autoSpaceDE w:val="0"/>
        <w:autoSpaceDN w:val="0"/>
        <w:spacing w:after="0" w:line="240" w:lineRule="auto"/>
        <w:ind w:left="-450"/>
        <w:jc w:val="both"/>
        <w:rPr>
          <w:rFonts w:eastAsia="Times New Roman" w:cstheme="minorHAnsi"/>
          <w:sz w:val="20"/>
          <w:szCs w:val="20"/>
          <w:lang w:val="sr-Cyrl-CS"/>
        </w:rPr>
      </w:pPr>
      <w:r w:rsidRPr="009B1FEF">
        <w:rPr>
          <w:rFonts w:eastAsia="Carlito" w:cstheme="minorHAnsi"/>
          <w:i/>
          <w:sz w:val="20"/>
          <w:szCs w:val="20"/>
          <w:lang w:val="sr-Cyrl-RS"/>
        </w:rPr>
        <w:t xml:space="preserve">      </w:t>
      </w:r>
    </w:p>
    <w:p w:rsidR="009B1FEF" w:rsidRPr="009B1FEF" w:rsidRDefault="009B1FEF" w:rsidP="009B1FEF">
      <w:pPr>
        <w:widowControl w:val="0"/>
        <w:autoSpaceDE w:val="0"/>
        <w:autoSpaceDN w:val="0"/>
        <w:spacing w:after="0" w:line="240" w:lineRule="auto"/>
        <w:ind w:left="-630"/>
        <w:contextualSpacing/>
        <w:jc w:val="center"/>
        <w:rPr>
          <w:rFonts w:eastAsia="Carlito" w:cstheme="minorHAnsi"/>
          <w:sz w:val="20"/>
          <w:szCs w:val="20"/>
          <w:lang w:val="sr-Cyrl-RS"/>
        </w:rPr>
      </w:pPr>
      <w:r w:rsidRPr="009B1FEF">
        <w:rPr>
          <w:rFonts w:eastAsia="Carlito" w:cstheme="minorHAnsi"/>
          <w:sz w:val="20"/>
          <w:szCs w:val="20"/>
        </w:rPr>
        <w:t>4) ПОДАЦИ О УЧЕСНИКУ У ЗАЈЕДНИЧКОЈ ПОНУДИ</w:t>
      </w:r>
    </w:p>
    <w:p w:rsidR="009B1FEF" w:rsidRPr="009B1FEF" w:rsidRDefault="009B1FEF" w:rsidP="009B1FEF">
      <w:pPr>
        <w:widowControl w:val="0"/>
        <w:autoSpaceDE w:val="0"/>
        <w:autoSpaceDN w:val="0"/>
        <w:spacing w:after="0" w:line="240" w:lineRule="auto"/>
        <w:jc w:val="center"/>
        <w:rPr>
          <w:rFonts w:eastAsia="Carlito" w:cstheme="minorHAnsi"/>
          <w:sz w:val="20"/>
          <w:szCs w:val="20"/>
          <w:lang w:val="sr-Cyrl-RS"/>
        </w:rPr>
      </w:pPr>
    </w:p>
    <w:p w:rsidR="009B1FEF" w:rsidRPr="009B1FEF" w:rsidRDefault="009B1FEF" w:rsidP="009B1FEF">
      <w:pPr>
        <w:widowControl w:val="0"/>
        <w:autoSpaceDE w:val="0"/>
        <w:autoSpaceDN w:val="0"/>
        <w:spacing w:after="0" w:line="240" w:lineRule="auto"/>
        <w:rPr>
          <w:rFonts w:eastAsia="Carlito" w:cstheme="minorHAnsi"/>
          <w:sz w:val="20"/>
          <w:szCs w:val="20"/>
          <w:lang w:val="sr-Cyrl-RS"/>
        </w:rPr>
      </w:pPr>
    </w:p>
    <w:tbl>
      <w:tblPr>
        <w:tblStyle w:val="TableGrid7"/>
        <w:tblW w:w="0" w:type="auto"/>
        <w:tblInd w:w="-455" w:type="dxa"/>
        <w:tblLook w:val="04A0" w:firstRow="1" w:lastRow="0" w:firstColumn="1" w:lastColumn="0" w:noHBand="0" w:noVBand="1"/>
      </w:tblPr>
      <w:tblGrid>
        <w:gridCol w:w="528"/>
        <w:gridCol w:w="4457"/>
        <w:gridCol w:w="4820"/>
      </w:tblGrid>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lang w:val="sr-Cyrl-RS"/>
              </w:rPr>
              <w:t>1)</w:t>
            </w:r>
          </w:p>
        </w:tc>
        <w:tc>
          <w:tcPr>
            <w:tcW w:w="468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Назив учесник у заједничкој понуди</w:t>
            </w:r>
            <w:r w:rsidRPr="009B1FEF">
              <w:rPr>
                <w:rFonts w:eastAsia="Carlito" w:cstheme="minorHAnsi"/>
                <w:sz w:val="20"/>
                <w:szCs w:val="20"/>
                <w:lang w:val="sr-Cyrl-RS"/>
              </w:rPr>
              <w:t>:</w:t>
            </w:r>
          </w:p>
        </w:tc>
        <w:tc>
          <w:tcPr>
            <w:tcW w:w="5204"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contextualSpacing/>
              <w:rPr>
                <w:rFonts w:eastAsia="Carlito" w:cstheme="minorHAnsi"/>
                <w:sz w:val="20"/>
                <w:szCs w:val="20"/>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Порески идентификациони број:</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bottom w:val="single" w:sz="12" w:space="0" w:color="auto"/>
            </w:tcBorders>
          </w:tcPr>
          <w:p w:rsidR="009B1FEF" w:rsidRPr="009B1FEF" w:rsidRDefault="009B1FEF" w:rsidP="009B1FEF">
            <w:pPr>
              <w:contextualSpacing/>
              <w:rPr>
                <w:rFonts w:eastAsia="Carlito" w:cstheme="minorHAnsi"/>
                <w:sz w:val="20"/>
                <w:szCs w:val="20"/>
                <w:lang w:val="sr-Cyrl-RS"/>
              </w:rPr>
            </w:pPr>
          </w:p>
        </w:tc>
        <w:tc>
          <w:tcPr>
            <w:tcW w:w="4680" w:type="dxa"/>
            <w:tcBorders>
              <w:bottom w:val="single" w:sz="12" w:space="0" w:color="auto"/>
            </w:tcBorders>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rPr>
                <w:rFonts w:eastAsia="Carlito" w:cstheme="minorHAnsi"/>
                <w:sz w:val="20"/>
                <w:szCs w:val="20"/>
                <w:lang w:val="sr-Cyrl-RS"/>
              </w:rPr>
            </w:pPr>
          </w:p>
        </w:tc>
        <w:tc>
          <w:tcPr>
            <w:tcW w:w="5204"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lang w:val="sr-Cyrl-RS"/>
              </w:rPr>
              <w:t>2)</w:t>
            </w:r>
          </w:p>
        </w:tc>
        <w:tc>
          <w:tcPr>
            <w:tcW w:w="468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Назив учесник у заједничкој понуди</w:t>
            </w:r>
            <w:r w:rsidRPr="009B1FEF">
              <w:rPr>
                <w:rFonts w:eastAsia="Carlito" w:cstheme="minorHAnsi"/>
                <w:sz w:val="20"/>
                <w:szCs w:val="20"/>
                <w:lang w:val="sr-Cyrl-RS"/>
              </w:rPr>
              <w:t>:</w:t>
            </w:r>
          </w:p>
        </w:tc>
        <w:tc>
          <w:tcPr>
            <w:tcW w:w="5204"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lang w:val="sr-Cyrl-RS"/>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Порески идентификациони број:</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rPr>
            </w:pPr>
          </w:p>
        </w:tc>
        <w:tc>
          <w:tcPr>
            <w:tcW w:w="4680" w:type="dxa"/>
            <w:tcBorders>
              <w:bottom w:val="single" w:sz="12" w:space="0" w:color="auto"/>
            </w:tcBorders>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rPr>
                <w:rFonts w:eastAsia="Carlito" w:cstheme="minorHAnsi"/>
                <w:sz w:val="20"/>
                <w:szCs w:val="20"/>
                <w:lang w:val="sr-Cyrl-RS"/>
              </w:rPr>
            </w:pPr>
          </w:p>
        </w:tc>
        <w:tc>
          <w:tcPr>
            <w:tcW w:w="5204"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jc w:val="both"/>
              <w:rPr>
                <w:rFonts w:eastAsia="Carlito" w:cstheme="minorHAnsi"/>
                <w:sz w:val="20"/>
                <w:szCs w:val="20"/>
                <w:lang w:val="sr-Cyrl-RS"/>
              </w:rPr>
            </w:pPr>
            <w:r w:rsidRPr="009B1FEF">
              <w:rPr>
                <w:rFonts w:eastAsia="Carlito" w:cstheme="minorHAnsi"/>
                <w:sz w:val="20"/>
                <w:szCs w:val="20"/>
                <w:lang w:val="sr-Cyrl-RS"/>
              </w:rPr>
              <w:t>3)</w:t>
            </w:r>
          </w:p>
        </w:tc>
        <w:tc>
          <w:tcPr>
            <w:tcW w:w="4680" w:type="dxa"/>
            <w:tcBorders>
              <w:top w:val="single" w:sz="12" w:space="0" w:color="auto"/>
            </w:tcBorders>
          </w:tcPr>
          <w:p w:rsidR="009B1FEF" w:rsidRPr="009B1FEF" w:rsidRDefault="009B1FEF" w:rsidP="009B1FEF">
            <w:pPr>
              <w:spacing w:line="480" w:lineRule="auto"/>
              <w:contextualSpacing/>
              <w:jc w:val="both"/>
              <w:rPr>
                <w:rFonts w:eastAsia="Carlito" w:cstheme="minorHAnsi"/>
                <w:sz w:val="20"/>
                <w:szCs w:val="20"/>
                <w:lang w:val="sr-Cyrl-RS"/>
              </w:rPr>
            </w:pPr>
            <w:r w:rsidRPr="009B1FEF">
              <w:rPr>
                <w:rFonts w:eastAsia="Carlito" w:cstheme="minorHAnsi"/>
                <w:sz w:val="20"/>
                <w:szCs w:val="20"/>
              </w:rPr>
              <w:t>Назив учесник у заједничкој понуди</w:t>
            </w:r>
            <w:r w:rsidRPr="009B1FEF">
              <w:rPr>
                <w:rFonts w:eastAsia="Carlito" w:cstheme="minorHAnsi"/>
                <w:sz w:val="20"/>
                <w:szCs w:val="20"/>
                <w:lang w:val="sr-Cyrl-RS"/>
              </w:rPr>
              <w:t>:</w:t>
            </w:r>
          </w:p>
        </w:tc>
        <w:tc>
          <w:tcPr>
            <w:tcW w:w="5204" w:type="dxa"/>
            <w:tcBorders>
              <w:top w:val="single" w:sz="12" w:space="0" w:color="auto"/>
            </w:tcBorders>
          </w:tcPr>
          <w:p w:rsidR="009B1FEF" w:rsidRPr="009B1FEF" w:rsidRDefault="009B1FEF" w:rsidP="009B1FEF">
            <w:pPr>
              <w:spacing w:line="480" w:lineRule="auto"/>
              <w:contextualSpacing/>
              <w:jc w:val="both"/>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Порески идентификациони број:</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bl>
    <w:p w:rsidR="009B1FEF" w:rsidRPr="009B1FEF" w:rsidRDefault="009B1FEF" w:rsidP="009B1FEF">
      <w:pPr>
        <w:widowControl w:val="0"/>
        <w:autoSpaceDE w:val="0"/>
        <w:autoSpaceDN w:val="0"/>
        <w:spacing w:after="0" w:line="240" w:lineRule="auto"/>
        <w:rPr>
          <w:rFonts w:eastAsia="Carlito" w:cstheme="minorHAnsi"/>
          <w:sz w:val="20"/>
          <w:szCs w:val="20"/>
          <w:lang w:val="sr-Cyrl-RS"/>
        </w:rPr>
      </w:pPr>
    </w:p>
    <w:p w:rsidR="009B1FEF" w:rsidRPr="009B1FEF" w:rsidRDefault="009B1FEF" w:rsidP="009B1FEF">
      <w:pPr>
        <w:widowControl w:val="0"/>
        <w:autoSpaceDE w:val="0"/>
        <w:autoSpaceDN w:val="0"/>
        <w:spacing w:after="0" w:line="240" w:lineRule="auto"/>
        <w:ind w:left="-450"/>
        <w:jc w:val="both"/>
        <w:rPr>
          <w:rFonts w:eastAsia="Carlito" w:cstheme="minorHAnsi"/>
          <w:i/>
          <w:sz w:val="20"/>
          <w:szCs w:val="20"/>
          <w:lang w:val="sr-Cyrl-RS"/>
        </w:rPr>
      </w:pPr>
      <w:r w:rsidRPr="009B1FEF">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9B1FEF" w:rsidRPr="009B1FEF" w:rsidRDefault="009B1FEF" w:rsidP="009B1FEF">
      <w:pPr>
        <w:widowControl w:val="0"/>
        <w:autoSpaceDE w:val="0"/>
        <w:autoSpaceDN w:val="0"/>
        <w:spacing w:after="0" w:line="240" w:lineRule="auto"/>
        <w:ind w:left="-450"/>
        <w:jc w:val="both"/>
        <w:rPr>
          <w:rFonts w:eastAsia="Carlito" w:cstheme="minorHAnsi"/>
          <w:i/>
          <w:sz w:val="20"/>
          <w:szCs w:val="20"/>
          <w:lang w:val="sr-Cyrl-RS"/>
        </w:rPr>
      </w:pP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Датум:    _______________                                                            Име и презиме овлашћеног </w:t>
      </w: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                                                                                                            лица привредног субјекта </w:t>
      </w:r>
    </w:p>
    <w:p w:rsidR="009B1FEF" w:rsidRPr="009B1FEF" w:rsidRDefault="009B1FEF" w:rsidP="009B1FEF">
      <w:pPr>
        <w:spacing w:after="0" w:line="240" w:lineRule="auto"/>
        <w:rPr>
          <w:rFonts w:eastAsia="Times New Roman" w:cstheme="minorHAnsi"/>
          <w:sz w:val="20"/>
          <w:szCs w:val="20"/>
          <w:lang w:val="sr-Cyrl-CS"/>
        </w:rPr>
      </w:pPr>
    </w:p>
    <w:p w:rsidR="009B1FEF" w:rsidRPr="009B1FEF" w:rsidRDefault="009B1FEF" w:rsidP="009B1FEF">
      <w:pPr>
        <w:spacing w:after="0" w:line="360" w:lineRule="auto"/>
        <w:rPr>
          <w:rFonts w:eastAsia="Times New Roman" w:cstheme="minorHAnsi"/>
          <w:sz w:val="20"/>
          <w:szCs w:val="20"/>
          <w:lang w:val="sr-Cyrl-CS"/>
        </w:rPr>
      </w:pP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t xml:space="preserve">           </w:t>
      </w:r>
      <w:r w:rsidRPr="009B1FEF">
        <w:rPr>
          <w:rFonts w:eastAsia="Times New Roman" w:cstheme="minorHAnsi"/>
          <w:bCs/>
          <w:sz w:val="20"/>
          <w:szCs w:val="20"/>
          <w:lang w:val="sr-Cyrl-CS"/>
        </w:rPr>
        <w:t>М.П.</w:t>
      </w:r>
      <w:r w:rsidRPr="009B1FEF">
        <w:rPr>
          <w:rFonts w:eastAsia="Times New Roman" w:cstheme="minorHAnsi"/>
          <w:bCs/>
          <w:sz w:val="20"/>
          <w:szCs w:val="20"/>
          <w:lang w:val="sr-Cyrl-CS"/>
        </w:rPr>
        <w:tab/>
      </w: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CS"/>
        </w:rPr>
        <w:t xml:space="preserve">     __________________________________</w:t>
      </w:r>
    </w:p>
    <w:p w:rsidR="009B1FEF" w:rsidRPr="009B1FEF" w:rsidRDefault="009B1FEF" w:rsidP="009B1FEF">
      <w:pPr>
        <w:spacing w:after="0" w:line="360" w:lineRule="auto"/>
        <w:ind w:right="96"/>
        <w:rPr>
          <w:rFonts w:eastAsia="Times New Roman" w:cstheme="minorHAnsi"/>
          <w:sz w:val="20"/>
          <w:szCs w:val="20"/>
          <w:lang w:val="sr-Cyrl-CS"/>
        </w:rPr>
      </w:pPr>
      <w:r w:rsidRPr="009B1FEF">
        <w:rPr>
          <w:rFonts w:eastAsia="Times New Roman" w:cstheme="minorHAnsi"/>
          <w:sz w:val="20"/>
          <w:szCs w:val="20"/>
          <w:lang w:val="sr-Cyrl-CS"/>
        </w:rPr>
        <w:t xml:space="preserve">                                                                                                                       </w:t>
      </w:r>
    </w:p>
    <w:p w:rsidR="009B1FEF" w:rsidRPr="009B1FEF" w:rsidRDefault="009B1FEF" w:rsidP="009B1FEF">
      <w:pPr>
        <w:spacing w:after="0" w:line="360" w:lineRule="auto"/>
        <w:ind w:right="96"/>
        <w:rPr>
          <w:rFonts w:eastAsia="Times New Roman" w:cstheme="minorHAnsi"/>
          <w:sz w:val="20"/>
          <w:szCs w:val="20"/>
          <w:lang w:val="sr-Cyrl-CS"/>
        </w:rPr>
      </w:pPr>
      <w:r w:rsidRPr="009B1FEF">
        <w:rPr>
          <w:rFonts w:eastAsia="Times New Roman" w:cstheme="minorHAnsi"/>
          <w:sz w:val="20"/>
          <w:szCs w:val="20"/>
          <w:lang w:val="sr-Cyrl-CS"/>
        </w:rPr>
        <w:t xml:space="preserve">                                                                                                                             Потпис </w:t>
      </w:r>
    </w:p>
    <w:p w:rsidR="009B1FEF" w:rsidRP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RS"/>
        </w:rPr>
        <w:t xml:space="preserve">                  </w:t>
      </w:r>
      <w:r w:rsidRPr="009B1FEF">
        <w:rPr>
          <w:rFonts w:eastAsia="Times New Roman" w:cstheme="minorHAnsi"/>
          <w:sz w:val="20"/>
          <w:szCs w:val="20"/>
          <w:lang w:val="sr-Cyrl-CS"/>
        </w:rPr>
        <w:t xml:space="preserve"> __________________________________</w:t>
      </w:r>
    </w:p>
    <w:p w:rsidR="009B1FEF" w:rsidRDefault="009B1FEF" w:rsidP="00EE5976">
      <w:pPr>
        <w:widowControl w:val="0"/>
        <w:tabs>
          <w:tab w:val="left" w:pos="1701"/>
        </w:tabs>
        <w:autoSpaceDE w:val="0"/>
        <w:autoSpaceDN w:val="0"/>
        <w:spacing w:after="0" w:line="240" w:lineRule="auto"/>
        <w:rPr>
          <w:rFonts w:eastAsia="Carlito" w:cstheme="minorHAnsi"/>
          <w:sz w:val="20"/>
          <w:szCs w:val="20"/>
          <w:lang w:val="sr-Cyrl-RS"/>
        </w:rPr>
      </w:pPr>
    </w:p>
    <w:p w:rsidR="009B1FEF" w:rsidRDefault="009B1FEF" w:rsidP="00EE5976">
      <w:pPr>
        <w:widowControl w:val="0"/>
        <w:tabs>
          <w:tab w:val="left" w:pos="1701"/>
        </w:tabs>
        <w:autoSpaceDE w:val="0"/>
        <w:autoSpaceDN w:val="0"/>
        <w:spacing w:after="0" w:line="240" w:lineRule="auto"/>
        <w:rPr>
          <w:rFonts w:eastAsia="Carlito" w:cstheme="minorHAnsi"/>
          <w:sz w:val="20"/>
          <w:szCs w:val="20"/>
          <w:lang w:val="sr-Cyrl-RS"/>
        </w:rPr>
      </w:pPr>
    </w:p>
    <w:p w:rsidR="004A5D60" w:rsidRDefault="004A5D60" w:rsidP="00EE5976">
      <w:pPr>
        <w:widowControl w:val="0"/>
        <w:tabs>
          <w:tab w:val="left" w:pos="1701"/>
        </w:tabs>
        <w:autoSpaceDE w:val="0"/>
        <w:autoSpaceDN w:val="0"/>
        <w:spacing w:after="0" w:line="240" w:lineRule="auto"/>
        <w:rPr>
          <w:rFonts w:eastAsia="Carlito" w:cstheme="minorHAnsi"/>
          <w:sz w:val="20"/>
          <w:szCs w:val="20"/>
          <w:lang w:val="sr-Cyrl-RS"/>
        </w:rPr>
      </w:pPr>
    </w:p>
    <w:p w:rsidR="004A5D60" w:rsidRPr="009C2BD5" w:rsidRDefault="004A5D60" w:rsidP="00EE5976">
      <w:pPr>
        <w:widowControl w:val="0"/>
        <w:tabs>
          <w:tab w:val="left" w:pos="1701"/>
        </w:tabs>
        <w:autoSpaceDE w:val="0"/>
        <w:autoSpaceDN w:val="0"/>
        <w:spacing w:after="0" w:line="240" w:lineRule="auto"/>
        <w:rPr>
          <w:rFonts w:eastAsia="Carlito" w:cstheme="minorHAnsi"/>
          <w:sz w:val="20"/>
          <w:szCs w:val="20"/>
          <w:lang w:val="sr-Cyrl-RS"/>
        </w:rPr>
      </w:pPr>
    </w:p>
    <w:p w:rsidR="00E72936" w:rsidRPr="00E72936" w:rsidRDefault="00127154" w:rsidP="00E72936">
      <w:pPr>
        <w:widowControl w:val="0"/>
        <w:autoSpaceDE w:val="0"/>
        <w:autoSpaceDN w:val="0"/>
        <w:spacing w:after="0" w:line="240" w:lineRule="auto"/>
        <w:ind w:left="-630"/>
        <w:jc w:val="center"/>
        <w:rPr>
          <w:rFonts w:eastAsia="Times New Roman" w:cstheme="minorHAnsi"/>
          <w:b/>
          <w:bCs/>
          <w:sz w:val="20"/>
          <w:szCs w:val="20"/>
          <w:lang w:val="sr-Cyrl-C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E72936" w:rsidRPr="00E72936">
        <w:rPr>
          <w:rFonts w:eastAsia="Times New Roman" w:cstheme="minorHAnsi"/>
          <w:b/>
          <w:bCs/>
          <w:sz w:val="20"/>
          <w:szCs w:val="20"/>
          <w:lang w:val="sr-Cyrl-CS"/>
        </w:rPr>
        <w:t>Набавка радова</w:t>
      </w:r>
    </w:p>
    <w:p w:rsidR="00E72936" w:rsidRPr="00E72936" w:rsidRDefault="00E72936" w:rsidP="00E72936">
      <w:pPr>
        <w:widowControl w:val="0"/>
        <w:autoSpaceDE w:val="0"/>
        <w:autoSpaceDN w:val="0"/>
        <w:spacing w:after="0" w:line="240" w:lineRule="auto"/>
        <w:ind w:left="-630"/>
        <w:jc w:val="center"/>
        <w:rPr>
          <w:rFonts w:eastAsia="Times New Roman" w:cstheme="minorHAnsi"/>
          <w:b/>
          <w:bCs/>
          <w:sz w:val="20"/>
          <w:szCs w:val="20"/>
          <w:lang w:val="sr-Cyrl-CS"/>
        </w:rPr>
      </w:pPr>
      <w:r w:rsidRPr="00E72936">
        <w:rPr>
          <w:rFonts w:eastAsia="Times New Roman" w:cstheme="minorHAnsi"/>
          <w:b/>
          <w:bCs/>
          <w:sz w:val="20"/>
          <w:szCs w:val="20"/>
          <w:lang w:val="sr-Cyrl-CS"/>
        </w:rPr>
        <w:t>„Санација крова ,покривеног равним лимом због прокишњавања, изнад делова зграде анекса Ц “</w:t>
      </w:r>
    </w:p>
    <w:p w:rsidR="00E72936" w:rsidRDefault="00E72936" w:rsidP="00E72936">
      <w:pPr>
        <w:widowControl w:val="0"/>
        <w:autoSpaceDE w:val="0"/>
        <w:autoSpaceDN w:val="0"/>
        <w:spacing w:after="0" w:line="240" w:lineRule="auto"/>
        <w:ind w:left="-630"/>
        <w:jc w:val="center"/>
        <w:rPr>
          <w:rFonts w:eastAsia="Times New Roman" w:cstheme="minorHAnsi"/>
          <w:b/>
          <w:bCs/>
          <w:sz w:val="20"/>
          <w:szCs w:val="20"/>
          <w:lang w:val="sr-Cyrl-CS"/>
        </w:rPr>
      </w:pPr>
      <w:r w:rsidRPr="00E72936">
        <w:rPr>
          <w:rFonts w:eastAsia="Times New Roman" w:cstheme="minorHAnsi"/>
          <w:b/>
          <w:bCs/>
          <w:sz w:val="20"/>
          <w:szCs w:val="20"/>
          <w:lang w:val="sr-Cyrl-CS"/>
        </w:rPr>
        <w:t xml:space="preserve"> референтни број 35/22</w:t>
      </w:r>
    </w:p>
    <w:p w:rsidR="00B845F5" w:rsidRPr="009C2BD5" w:rsidRDefault="00B845F5" w:rsidP="00E72936">
      <w:pPr>
        <w:widowControl w:val="0"/>
        <w:autoSpaceDE w:val="0"/>
        <w:autoSpaceDN w:val="0"/>
        <w:spacing w:after="0" w:line="240" w:lineRule="auto"/>
        <w:ind w:left="-630"/>
        <w:jc w:val="center"/>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98"/>
        <w:gridCol w:w="6507"/>
      </w:tblGrid>
      <w:tr w:rsidR="00F6458B" w:rsidRPr="00F6458B" w:rsidTr="00D93B5A">
        <w:tc>
          <w:tcPr>
            <w:tcW w:w="3633" w:type="dxa"/>
          </w:tcPr>
          <w:p w:rsidR="00F6458B" w:rsidRPr="00F6458B" w:rsidRDefault="00F6458B" w:rsidP="00F6458B">
            <w:pPr>
              <w:tabs>
                <w:tab w:val="left" w:pos="1701"/>
              </w:tabs>
              <w:rPr>
                <w:rFonts w:eastAsia="Carlito" w:cstheme="minorHAnsi"/>
                <w:sz w:val="20"/>
                <w:szCs w:val="20"/>
                <w:lang w:val="sr-Cyrl-RS"/>
              </w:rPr>
            </w:pPr>
            <w:r w:rsidRPr="00F6458B">
              <w:rPr>
                <w:rFonts w:eastAsia="Carlito" w:cstheme="minorHAnsi"/>
                <w:sz w:val="20"/>
                <w:szCs w:val="20"/>
              </w:rPr>
              <w:t xml:space="preserve">Рок важење понуде: минимум </w:t>
            </w:r>
            <w:r w:rsidRPr="00F6458B">
              <w:rPr>
                <w:rFonts w:eastAsia="Carlito" w:cstheme="minorHAnsi"/>
                <w:sz w:val="20"/>
                <w:szCs w:val="20"/>
                <w:lang w:val="sr-Cyrl-RS"/>
              </w:rPr>
              <w:t>30</w:t>
            </w:r>
            <w:r w:rsidRPr="00F6458B">
              <w:rPr>
                <w:rFonts w:eastAsia="Carlito" w:cstheme="minorHAnsi"/>
                <w:sz w:val="20"/>
                <w:szCs w:val="20"/>
              </w:rPr>
              <w:t xml:space="preserve"> дана</w:t>
            </w:r>
          </w:p>
        </w:tc>
        <w:tc>
          <w:tcPr>
            <w:tcW w:w="6712" w:type="dxa"/>
          </w:tcPr>
          <w:p w:rsidR="00F6458B" w:rsidRPr="00F6458B" w:rsidRDefault="00F6458B" w:rsidP="00F6458B">
            <w:pPr>
              <w:tabs>
                <w:tab w:val="left" w:pos="1701"/>
              </w:tabs>
              <w:spacing w:line="276" w:lineRule="auto"/>
              <w:rPr>
                <w:rFonts w:eastAsia="Carlito" w:cstheme="minorHAnsi"/>
                <w:sz w:val="20"/>
                <w:szCs w:val="20"/>
                <w:lang w:val="sr-Cyrl-RS"/>
              </w:rPr>
            </w:pPr>
            <w:r w:rsidRPr="00F6458B">
              <w:rPr>
                <w:rFonts w:eastAsia="Carlito" w:cstheme="minorHAnsi"/>
                <w:sz w:val="20"/>
                <w:szCs w:val="20"/>
                <w:lang w:val="sr-Cyrl-RS"/>
              </w:rPr>
              <w:t>________________</w:t>
            </w:r>
            <w:r w:rsidRPr="00F6458B">
              <w:rPr>
                <w:rFonts w:eastAsia="Carlito" w:cstheme="minorHAnsi"/>
                <w:sz w:val="20"/>
                <w:szCs w:val="20"/>
              </w:rPr>
              <w:t xml:space="preserve"> дана од дана отварања понуде.</w:t>
            </w:r>
          </w:p>
        </w:tc>
      </w:tr>
      <w:tr w:rsidR="00F6458B" w:rsidRPr="00F6458B" w:rsidTr="00D93B5A">
        <w:trPr>
          <w:trHeight w:val="571"/>
        </w:trPr>
        <w:tc>
          <w:tcPr>
            <w:tcW w:w="3633" w:type="dxa"/>
          </w:tcPr>
          <w:p w:rsidR="00F6458B" w:rsidRPr="00F6458B" w:rsidRDefault="00F6458B" w:rsidP="00F6458B">
            <w:pPr>
              <w:tabs>
                <w:tab w:val="left" w:pos="1701"/>
              </w:tabs>
              <w:rPr>
                <w:rFonts w:eastAsia="Carlito" w:cstheme="minorHAnsi"/>
                <w:sz w:val="20"/>
                <w:szCs w:val="20"/>
                <w:lang w:val="sr-Cyrl-RS"/>
              </w:rPr>
            </w:pPr>
            <w:r w:rsidRPr="00F6458B">
              <w:rPr>
                <w:rFonts w:eastAsia="Carlito" w:cstheme="minorHAnsi"/>
                <w:sz w:val="20"/>
                <w:szCs w:val="20"/>
              </w:rPr>
              <w:t xml:space="preserve">Понуђена цена: </w:t>
            </w:r>
          </w:p>
        </w:tc>
        <w:tc>
          <w:tcPr>
            <w:tcW w:w="6712" w:type="dxa"/>
          </w:tcPr>
          <w:p w:rsidR="00F6458B" w:rsidRPr="00F6458B" w:rsidRDefault="00F6458B" w:rsidP="00F6458B">
            <w:pPr>
              <w:tabs>
                <w:tab w:val="left" w:pos="1701"/>
              </w:tabs>
              <w:spacing w:line="276" w:lineRule="auto"/>
              <w:rPr>
                <w:rFonts w:eastAsia="Carlito" w:cstheme="minorHAnsi"/>
                <w:sz w:val="20"/>
                <w:szCs w:val="20"/>
                <w:lang w:val="sr-Cyrl-RS"/>
              </w:rPr>
            </w:pPr>
            <w:r w:rsidRPr="00F6458B">
              <w:rPr>
                <w:rFonts w:eastAsia="Carlito" w:cstheme="minorHAnsi"/>
                <w:sz w:val="20"/>
                <w:szCs w:val="20"/>
                <w:lang w:val="sr-Cyrl-RS"/>
              </w:rPr>
              <w:t>Понуђена цена____________РСД без ПДВ, ___________РСД са ПДВ</w:t>
            </w:r>
          </w:p>
        </w:tc>
      </w:tr>
      <w:tr w:rsidR="00F6458B" w:rsidRPr="00F6458B" w:rsidTr="00D93B5A">
        <w:tc>
          <w:tcPr>
            <w:tcW w:w="3633" w:type="dxa"/>
          </w:tcPr>
          <w:p w:rsidR="00F6458B" w:rsidRPr="00F6458B" w:rsidRDefault="00F6458B" w:rsidP="00F6458B">
            <w:pPr>
              <w:tabs>
                <w:tab w:val="left" w:pos="1701"/>
              </w:tabs>
              <w:rPr>
                <w:rFonts w:eastAsia="Carlito" w:cstheme="minorHAnsi"/>
                <w:sz w:val="20"/>
                <w:szCs w:val="20"/>
                <w:lang w:val="sr-Cyrl-RS"/>
              </w:rPr>
            </w:pPr>
            <w:r w:rsidRPr="00F6458B">
              <w:rPr>
                <w:rFonts w:eastAsia="Carlito" w:cstheme="minorHAnsi"/>
                <w:sz w:val="20"/>
                <w:szCs w:val="20"/>
              </w:rPr>
              <w:t>Начин плаћања:</w:t>
            </w:r>
          </w:p>
        </w:tc>
        <w:tc>
          <w:tcPr>
            <w:tcW w:w="6712" w:type="dxa"/>
          </w:tcPr>
          <w:p w:rsidR="00F6458B" w:rsidRPr="00F6458B" w:rsidRDefault="00F6458B" w:rsidP="00F6458B">
            <w:pPr>
              <w:tabs>
                <w:tab w:val="left" w:pos="1701"/>
              </w:tabs>
              <w:jc w:val="both"/>
              <w:rPr>
                <w:rFonts w:eastAsia="Carlito" w:cstheme="minorHAnsi"/>
                <w:sz w:val="20"/>
                <w:szCs w:val="20"/>
              </w:rPr>
            </w:pPr>
            <w:r w:rsidRPr="00F6458B">
              <w:rPr>
                <w:rFonts w:eastAsia="Carlito" w:cstheme="minorHAnsi"/>
                <w:sz w:val="20"/>
                <w:szCs w:val="20"/>
              </w:rPr>
              <w:t>Наручилац ће вршити плаћање по закљученом уговору у року</w:t>
            </w:r>
            <w:r w:rsidRPr="00F6458B">
              <w:rPr>
                <w:rFonts w:eastAsia="Carlito" w:cstheme="minorHAnsi"/>
                <w:sz w:val="20"/>
                <w:szCs w:val="20"/>
                <w:lang w:val="sr-Cyrl-RS"/>
              </w:rPr>
              <w:t xml:space="preserve"> од </w:t>
            </w:r>
            <w:r w:rsidRPr="00F6458B">
              <w:rPr>
                <w:rFonts w:eastAsia="Carlito" w:cstheme="minorHAnsi"/>
                <w:b/>
                <w:sz w:val="20"/>
                <w:szCs w:val="20"/>
                <w:lang w:val="sr-Cyrl-RS"/>
              </w:rPr>
              <w:t>___________</w:t>
            </w:r>
            <w:r w:rsidRPr="00F6458B">
              <w:rPr>
                <w:rFonts w:eastAsia="Carlito" w:cstheme="minorHAnsi"/>
                <w:sz w:val="20"/>
                <w:szCs w:val="20"/>
                <w:lang w:val="sr-Cyrl-RS"/>
              </w:rPr>
              <w:t>(</w:t>
            </w:r>
            <w:r w:rsidRPr="00F6458B">
              <w:rPr>
                <w:rFonts w:eastAsia="Carlito" w:cstheme="minorHAnsi"/>
                <w:sz w:val="20"/>
                <w:szCs w:val="20"/>
              </w:rPr>
              <w:t xml:space="preserve"> који не може бити </w:t>
            </w:r>
            <w:r w:rsidR="00EB7055">
              <w:rPr>
                <w:rFonts w:eastAsia="Carlito" w:cstheme="minorHAnsi"/>
                <w:sz w:val="20"/>
                <w:szCs w:val="20"/>
                <w:lang w:val="sr-Cyrl-RS"/>
              </w:rPr>
              <w:t>краћи од 45</w:t>
            </w:r>
            <w:r w:rsidRPr="00F6458B">
              <w:rPr>
                <w:rFonts w:eastAsia="Carlito" w:cstheme="minorHAnsi"/>
                <w:sz w:val="20"/>
                <w:szCs w:val="20"/>
                <w:lang w:val="sr-Cyrl-RS"/>
              </w:rPr>
              <w:t xml:space="preserve"> нити </w:t>
            </w:r>
            <w:r w:rsidRPr="00F6458B">
              <w:rPr>
                <w:rFonts w:eastAsia="Carlito" w:cstheme="minorHAnsi"/>
                <w:sz w:val="20"/>
                <w:szCs w:val="20"/>
              </w:rPr>
              <w:t>дужи од 90 дана од дана испостављања рачуна</w:t>
            </w:r>
            <w:r w:rsidRPr="00F6458B">
              <w:rPr>
                <w:rFonts w:eastAsia="Carlito" w:cstheme="minorHAnsi"/>
                <w:sz w:val="20"/>
                <w:szCs w:val="20"/>
                <w:lang w:val="sr-Cyrl-RS"/>
              </w:rPr>
              <w:t>)</w:t>
            </w:r>
            <w:r w:rsidRPr="00F6458B">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 бр. 119/12, 68/2015, 113/17 и 91/2019 од дана пријема исправно испостављене фактуре Добављача у виду окончаних грађевинских ситуација који  представљају цену радова, са записником о пријему радова.</w:t>
            </w:r>
          </w:p>
          <w:p w:rsidR="00F6458B" w:rsidRPr="00F6458B" w:rsidRDefault="00F6458B" w:rsidP="00F6458B">
            <w:pPr>
              <w:tabs>
                <w:tab w:val="left" w:pos="1701"/>
              </w:tabs>
              <w:jc w:val="both"/>
              <w:rPr>
                <w:rFonts w:eastAsia="Carlito" w:cstheme="minorHAnsi"/>
                <w:sz w:val="20"/>
                <w:szCs w:val="20"/>
              </w:rPr>
            </w:pPr>
          </w:p>
          <w:p w:rsidR="00F6458B" w:rsidRPr="00F6458B" w:rsidRDefault="00F6458B" w:rsidP="00F6458B">
            <w:pPr>
              <w:tabs>
                <w:tab w:val="left" w:pos="1701"/>
              </w:tabs>
              <w:jc w:val="both"/>
              <w:rPr>
                <w:rFonts w:eastAsia="Carlito" w:cstheme="minorHAnsi"/>
                <w:sz w:val="20"/>
                <w:szCs w:val="20"/>
              </w:rPr>
            </w:pPr>
            <w:r w:rsidRPr="00F6458B">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tc>
      </w:tr>
      <w:tr w:rsidR="00F6458B" w:rsidRPr="00F6458B" w:rsidTr="00D93B5A">
        <w:tc>
          <w:tcPr>
            <w:tcW w:w="3633" w:type="dxa"/>
            <w:tcBorders>
              <w:top w:val="single" w:sz="4" w:space="0" w:color="auto"/>
              <w:right w:val="single" w:sz="4" w:space="0" w:color="auto"/>
            </w:tcBorders>
            <w:vAlign w:val="center"/>
          </w:tcPr>
          <w:p w:rsidR="00F6458B" w:rsidRPr="00F6458B" w:rsidRDefault="00F6458B" w:rsidP="00F6458B">
            <w:pPr>
              <w:tabs>
                <w:tab w:val="left" w:pos="2760"/>
              </w:tabs>
              <w:rPr>
                <w:rFonts w:eastAsia="Carlito" w:cstheme="minorHAnsi"/>
                <w:sz w:val="20"/>
                <w:szCs w:val="20"/>
              </w:rPr>
            </w:pPr>
            <w:r w:rsidRPr="00F6458B">
              <w:rPr>
                <w:rFonts w:eastAsia="Carlito" w:cstheme="minorHAnsi"/>
                <w:sz w:val="20"/>
                <w:szCs w:val="20"/>
              </w:rPr>
              <w:t>Рок извођења радова</w:t>
            </w:r>
          </w:p>
        </w:tc>
        <w:tc>
          <w:tcPr>
            <w:tcW w:w="6712" w:type="dxa"/>
            <w:tcBorders>
              <w:top w:val="single" w:sz="4" w:space="0" w:color="auto"/>
              <w:left w:val="single" w:sz="4" w:space="0" w:color="auto"/>
            </w:tcBorders>
            <w:shd w:val="clear" w:color="auto" w:fill="FFFFFF" w:themeFill="background1"/>
            <w:vAlign w:val="center"/>
          </w:tcPr>
          <w:p w:rsidR="00F6458B" w:rsidRPr="00F6458B" w:rsidRDefault="00F6458B" w:rsidP="00F6458B">
            <w:pPr>
              <w:jc w:val="both"/>
              <w:rPr>
                <w:rFonts w:eastAsia="Times New Roman" w:cstheme="minorHAnsi"/>
                <w:i/>
                <w:sz w:val="20"/>
                <w:szCs w:val="20"/>
                <w:lang w:val="sr-Cyrl-CS"/>
              </w:rPr>
            </w:pPr>
            <w:r w:rsidRPr="00F6458B">
              <w:rPr>
                <w:rFonts w:eastAsia="Carlito" w:cstheme="minorHAnsi"/>
                <w:sz w:val="20"/>
                <w:szCs w:val="20"/>
              </w:rPr>
              <w:t>______________</w:t>
            </w:r>
            <w:r w:rsidRPr="009B1FEF">
              <w:rPr>
                <w:rFonts w:eastAsia="Carlito" w:cstheme="minorHAnsi"/>
                <w:sz w:val="20"/>
                <w:szCs w:val="20"/>
              </w:rPr>
              <w:t xml:space="preserve">________(не може бити дужи од </w:t>
            </w:r>
            <w:r w:rsidR="00EB7055">
              <w:rPr>
                <w:rFonts w:eastAsia="Calibri" w:cstheme="minorHAnsi"/>
                <w:sz w:val="20"/>
                <w:szCs w:val="20"/>
                <w:lang w:val="sr-Cyrl-CS"/>
              </w:rPr>
              <w:t>25</w:t>
            </w:r>
            <w:r w:rsidR="00EB7055" w:rsidRPr="00D93B5A">
              <w:rPr>
                <w:rFonts w:eastAsia="Calibri" w:cstheme="minorHAnsi"/>
                <w:sz w:val="20"/>
                <w:szCs w:val="20"/>
                <w:lang w:val="sr-Cyrl-CS"/>
              </w:rPr>
              <w:t xml:space="preserve"> </w:t>
            </w:r>
            <w:r w:rsidR="00EB7055">
              <w:rPr>
                <w:rFonts w:eastAsia="Calibri" w:cstheme="minorHAnsi"/>
                <w:sz w:val="20"/>
                <w:szCs w:val="20"/>
                <w:lang w:val="sr-Cyrl-CS"/>
              </w:rPr>
              <w:t>радних</w:t>
            </w:r>
            <w:r w:rsidR="00EB7055" w:rsidRPr="00D93B5A">
              <w:rPr>
                <w:rFonts w:eastAsia="Calibri" w:cstheme="minorHAnsi"/>
                <w:sz w:val="20"/>
                <w:szCs w:val="20"/>
                <w:lang w:val="sr-Cyrl-CS"/>
              </w:rPr>
              <w:t xml:space="preserve"> дана</w:t>
            </w:r>
            <w:r w:rsidRPr="00F6458B">
              <w:rPr>
                <w:rFonts w:eastAsia="Carlito" w:cstheme="minorHAnsi"/>
                <w:sz w:val="20"/>
                <w:szCs w:val="20"/>
              </w:rPr>
              <w:t>) од дана ступања на снагу уговора и издавања налога за почетак радова</w:t>
            </w:r>
          </w:p>
        </w:tc>
      </w:tr>
      <w:tr w:rsidR="00F6458B" w:rsidRPr="00F6458B" w:rsidTr="00D93B5A">
        <w:tc>
          <w:tcPr>
            <w:tcW w:w="3633" w:type="dxa"/>
            <w:tcBorders>
              <w:right w:val="single" w:sz="4" w:space="0" w:color="auto"/>
            </w:tcBorders>
            <w:vAlign w:val="center"/>
          </w:tcPr>
          <w:p w:rsidR="00F6458B" w:rsidRPr="00F6458B" w:rsidRDefault="00F6458B" w:rsidP="00F6458B">
            <w:pPr>
              <w:ind w:right="4"/>
              <w:jc w:val="both"/>
              <w:rPr>
                <w:rFonts w:eastAsia="Carlito" w:cstheme="minorHAnsi"/>
                <w:sz w:val="20"/>
                <w:szCs w:val="20"/>
              </w:rPr>
            </w:pPr>
            <w:r w:rsidRPr="00F6458B">
              <w:rPr>
                <w:rFonts w:eastAsia="Carlito" w:cstheme="minorHAnsi"/>
                <w:sz w:val="20"/>
                <w:szCs w:val="20"/>
              </w:rPr>
              <w:t>Гарантни рок на изведене радове</w:t>
            </w:r>
          </w:p>
          <w:p w:rsidR="00F6458B" w:rsidRPr="00F6458B" w:rsidRDefault="00F6458B" w:rsidP="00F6458B">
            <w:pPr>
              <w:tabs>
                <w:tab w:val="left" w:pos="2760"/>
              </w:tabs>
              <w:rPr>
                <w:rFonts w:eastAsia="Carlito" w:cstheme="minorHAnsi"/>
                <w:sz w:val="20"/>
                <w:szCs w:val="20"/>
              </w:rPr>
            </w:pPr>
          </w:p>
        </w:tc>
        <w:tc>
          <w:tcPr>
            <w:tcW w:w="6712" w:type="dxa"/>
            <w:tcBorders>
              <w:left w:val="single" w:sz="4" w:space="0" w:color="auto"/>
            </w:tcBorders>
            <w:shd w:val="clear" w:color="auto" w:fill="FFFFFF" w:themeFill="background1"/>
            <w:vAlign w:val="center"/>
          </w:tcPr>
          <w:p w:rsidR="00F6458B" w:rsidRPr="00F6458B" w:rsidRDefault="00F6458B" w:rsidP="00F6458B">
            <w:pPr>
              <w:tabs>
                <w:tab w:val="left" w:pos="2760"/>
              </w:tabs>
              <w:jc w:val="both"/>
              <w:rPr>
                <w:rFonts w:eastAsia="Times New Roman" w:cstheme="minorHAnsi"/>
                <w:sz w:val="20"/>
                <w:szCs w:val="20"/>
                <w:lang w:val="sr-Cyrl-CS"/>
              </w:rPr>
            </w:pPr>
            <w:r w:rsidRPr="00F6458B">
              <w:rPr>
                <w:rFonts w:eastAsia="Times New Roman" w:cstheme="minorHAnsi"/>
                <w:sz w:val="20"/>
                <w:szCs w:val="20"/>
                <w:lang w:val="sr-Cyrl-CS"/>
              </w:rPr>
              <w:t>______________________</w:t>
            </w:r>
            <w:r w:rsidRPr="00F6458B">
              <w:rPr>
                <w:rFonts w:eastAsia="Times New Roman" w:cstheme="minorHAnsi"/>
                <w:sz w:val="20"/>
                <w:szCs w:val="20"/>
                <w:lang w:val="ru-RU"/>
              </w:rPr>
              <w:t xml:space="preserve"> (не краћи од 2 године) од дана пријема радова које се констатује Записником о примопредаји радова.</w:t>
            </w:r>
          </w:p>
        </w:tc>
      </w:tr>
      <w:tr w:rsidR="00F6458B" w:rsidRPr="00F6458B" w:rsidTr="00D93B5A">
        <w:tc>
          <w:tcPr>
            <w:tcW w:w="3633" w:type="dxa"/>
          </w:tcPr>
          <w:p w:rsidR="00F6458B" w:rsidRPr="00F6458B" w:rsidRDefault="00F6458B" w:rsidP="00F6458B">
            <w:pPr>
              <w:tabs>
                <w:tab w:val="left" w:pos="1701"/>
              </w:tabs>
              <w:rPr>
                <w:rFonts w:eastAsia="Carlito" w:cstheme="minorHAnsi"/>
                <w:sz w:val="20"/>
                <w:szCs w:val="20"/>
                <w:lang w:val="sr-Cyrl-RS"/>
              </w:rPr>
            </w:pPr>
            <w:r w:rsidRPr="00F6458B">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712" w:type="dxa"/>
          </w:tcPr>
          <w:p w:rsidR="00F6458B" w:rsidRPr="00F6458B" w:rsidRDefault="00F6458B" w:rsidP="00F6458B">
            <w:pPr>
              <w:tabs>
                <w:tab w:val="left" w:pos="1701"/>
              </w:tabs>
              <w:spacing w:line="276" w:lineRule="auto"/>
              <w:rPr>
                <w:rFonts w:eastAsia="Carlito" w:cstheme="minorHAnsi"/>
                <w:sz w:val="20"/>
                <w:szCs w:val="20"/>
                <w:lang w:val="sr-Cyrl-RS"/>
              </w:rPr>
            </w:pPr>
            <w:r w:rsidRPr="00F6458B">
              <w:rPr>
                <w:rFonts w:eastAsia="Carlito" w:cstheme="minorHAnsi"/>
                <w:sz w:val="20"/>
                <w:szCs w:val="20"/>
              </w:rPr>
              <w:t>_____%. Део предмета набавке који ће привредни субјект извршити преко подизвођача ________________</w:t>
            </w:r>
            <w:r w:rsidRPr="00F6458B">
              <w:rPr>
                <w:rFonts w:eastAsia="Carlito" w:cstheme="minorHAnsi"/>
                <w:sz w:val="20"/>
                <w:szCs w:val="20"/>
                <w:lang w:val="sr-Cyrl-RS"/>
              </w:rPr>
              <w:t>___________________________</w:t>
            </w:r>
            <w:r w:rsidRPr="00F6458B">
              <w:rPr>
                <w:rFonts w:eastAsia="Carlito" w:cstheme="minorHAnsi"/>
                <w:sz w:val="20"/>
                <w:szCs w:val="20"/>
              </w:rPr>
              <w:t>________</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337C6B" w:rsidRPr="009C2BD5" w:rsidRDefault="00B845F5" w:rsidP="009472CA">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w:t>
      </w:r>
      <w:r w:rsidR="009472CA">
        <w:rPr>
          <w:rFonts w:eastAsia="Carlito" w:cstheme="minorHAnsi"/>
          <w:i/>
          <w:sz w:val="20"/>
          <w:szCs w:val="20"/>
        </w:rPr>
        <w:t>нити и потписати образац понуде</w:t>
      </w: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9B1FEF"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9472CA" w:rsidRDefault="009472CA" w:rsidP="00381B25">
      <w:pPr>
        <w:spacing w:after="0" w:line="240" w:lineRule="auto"/>
        <w:ind w:right="-1047"/>
        <w:jc w:val="right"/>
        <w:rPr>
          <w:rFonts w:eastAsia="Times New Roman" w:cstheme="minorHAnsi"/>
          <w:b/>
          <w:i/>
          <w:lang w:val="ru-RU"/>
        </w:rPr>
      </w:pPr>
    </w:p>
    <w:p w:rsidR="009472CA" w:rsidRDefault="009472CA" w:rsidP="00381B25">
      <w:pPr>
        <w:spacing w:after="0" w:line="240" w:lineRule="auto"/>
        <w:ind w:right="-1047"/>
        <w:jc w:val="right"/>
        <w:rPr>
          <w:rFonts w:eastAsia="Times New Roman" w:cstheme="minorHAnsi"/>
          <w:b/>
          <w:i/>
          <w:lang w:val="ru-RU"/>
        </w:rPr>
      </w:pPr>
    </w:p>
    <w:p w:rsidR="009472CA" w:rsidRDefault="009472CA" w:rsidP="00381B25">
      <w:pPr>
        <w:spacing w:after="0" w:line="240" w:lineRule="auto"/>
        <w:ind w:right="-1047"/>
        <w:jc w:val="right"/>
        <w:rPr>
          <w:rFonts w:eastAsia="Times New Roman" w:cstheme="minorHAnsi"/>
          <w:b/>
          <w:i/>
          <w:lang w:val="ru-RU"/>
        </w:rPr>
      </w:pPr>
    </w:p>
    <w:p w:rsidR="00E72936" w:rsidRDefault="00E72936" w:rsidP="00381B25">
      <w:pPr>
        <w:spacing w:after="0" w:line="240" w:lineRule="auto"/>
        <w:ind w:right="-1047"/>
        <w:jc w:val="right"/>
        <w:rPr>
          <w:rFonts w:eastAsia="Times New Roman" w:cstheme="minorHAnsi"/>
          <w:b/>
          <w:i/>
          <w:lang w:val="ru-RU"/>
        </w:rPr>
      </w:pPr>
    </w:p>
    <w:p w:rsidR="00190F96" w:rsidRPr="00381B25" w:rsidRDefault="00190F96" w:rsidP="00381B25">
      <w:pPr>
        <w:spacing w:after="0" w:line="240" w:lineRule="auto"/>
        <w:ind w:right="-1047"/>
        <w:jc w:val="right"/>
        <w:rPr>
          <w:rFonts w:eastAsia="Times New Roman" w:cstheme="minorHAnsi"/>
          <w:b/>
          <w:i/>
          <w:lang w:val="ru-RU"/>
        </w:rPr>
      </w:pPr>
      <w:r w:rsidRPr="00190F96">
        <w:rPr>
          <w:rFonts w:eastAsia="Times New Roman" w:cstheme="minorHAnsi"/>
          <w:b/>
          <w:i/>
          <w:lang w:val="ru-RU"/>
        </w:rPr>
        <w:t>Об</w:t>
      </w:r>
      <w:r w:rsidR="00381B25">
        <w:rPr>
          <w:rFonts w:eastAsia="Times New Roman" w:cstheme="minorHAnsi"/>
          <w:b/>
          <w:i/>
          <w:lang w:val="ru-RU"/>
        </w:rPr>
        <w:t>разац бр. 2.</w:t>
      </w:r>
    </w:p>
    <w:p w:rsidR="00E72936" w:rsidRPr="00E72936" w:rsidRDefault="00190F96" w:rsidP="00E72936">
      <w:pPr>
        <w:spacing w:after="0" w:line="240" w:lineRule="auto"/>
        <w:ind w:left="-284" w:right="-993"/>
        <w:jc w:val="center"/>
        <w:rPr>
          <w:rFonts w:eastAsia="TimesNewRomanPS-BoldMT" w:cstheme="minorHAnsi"/>
          <w:b/>
          <w:bCs/>
          <w:sz w:val="20"/>
          <w:szCs w:val="20"/>
        </w:rPr>
      </w:pPr>
      <w:r w:rsidRPr="00485269">
        <w:rPr>
          <w:rFonts w:eastAsia="Times New Roman" w:cstheme="minorHAnsi"/>
          <w:b/>
          <w:sz w:val="20"/>
          <w:szCs w:val="20"/>
          <w:lang w:val="ru-RU"/>
        </w:rPr>
        <w:t>На основу позива за достављање понуда за јавну набавку</w:t>
      </w:r>
      <w:r w:rsidR="00AF5ED8">
        <w:rPr>
          <w:rFonts w:eastAsia="Times New Roman" w:cstheme="minorHAnsi"/>
          <w:b/>
          <w:sz w:val="20"/>
          <w:szCs w:val="20"/>
          <w:lang w:val="sr-Cyrl-CS"/>
        </w:rPr>
        <w:t xml:space="preserve"> </w:t>
      </w:r>
      <w:r w:rsidRPr="00485269">
        <w:rPr>
          <w:rFonts w:eastAsia="Times New Roman" w:cstheme="minorHAnsi"/>
          <w:b/>
          <w:sz w:val="20"/>
          <w:szCs w:val="20"/>
          <w:lang w:val="sr-Cyrl-CS"/>
        </w:rPr>
        <w:t>бр.</w:t>
      </w:r>
      <w:r w:rsidRPr="00485269">
        <w:rPr>
          <w:rFonts w:eastAsia="Times New Roman" w:cstheme="minorHAnsi"/>
          <w:sz w:val="20"/>
          <w:szCs w:val="20"/>
          <w:lang w:val="sr-Cyrl-CS"/>
        </w:rPr>
        <w:t xml:space="preserve"> </w:t>
      </w:r>
      <w:r w:rsidR="00E72936">
        <w:rPr>
          <w:rFonts w:eastAsia="TimesNewRomanPS-BoldMT" w:cstheme="minorHAnsi"/>
          <w:b/>
          <w:bCs/>
          <w:sz w:val="20"/>
          <w:szCs w:val="20"/>
          <w:lang w:val="sr-Cyrl-RS"/>
        </w:rPr>
        <w:t>35</w:t>
      </w:r>
      <w:r w:rsidR="00EA6E1B">
        <w:rPr>
          <w:rFonts w:eastAsia="TimesNewRomanPS-BoldMT" w:cstheme="minorHAnsi"/>
          <w:b/>
          <w:bCs/>
          <w:sz w:val="20"/>
          <w:szCs w:val="20"/>
          <w:lang w:val="sr-Cyrl-RS"/>
        </w:rPr>
        <w:t>/2022</w:t>
      </w:r>
      <w:r w:rsidRPr="00485269">
        <w:rPr>
          <w:rFonts w:eastAsia="TimesNewRomanPS-BoldMT" w:cstheme="minorHAnsi"/>
          <w:b/>
          <w:bCs/>
          <w:sz w:val="20"/>
          <w:szCs w:val="20"/>
          <w:lang w:val="sr-Cyrl-CS"/>
        </w:rPr>
        <w:t xml:space="preserve"> </w:t>
      </w:r>
      <w:r w:rsidR="00E72936" w:rsidRPr="00E72936">
        <w:rPr>
          <w:rFonts w:eastAsia="TimesNewRomanPS-BoldMT" w:cstheme="minorHAnsi"/>
          <w:b/>
          <w:bCs/>
          <w:sz w:val="20"/>
          <w:szCs w:val="20"/>
        </w:rPr>
        <w:t>Набавка радова</w:t>
      </w:r>
    </w:p>
    <w:p w:rsidR="00E72936" w:rsidRPr="00E72936" w:rsidRDefault="00E72936" w:rsidP="00E72936">
      <w:pPr>
        <w:spacing w:after="0" w:line="240" w:lineRule="auto"/>
        <w:ind w:left="-284" w:right="-993"/>
        <w:jc w:val="center"/>
        <w:rPr>
          <w:rFonts w:eastAsia="TimesNewRomanPS-BoldMT" w:cstheme="minorHAnsi"/>
          <w:b/>
          <w:bCs/>
          <w:sz w:val="20"/>
          <w:szCs w:val="20"/>
        </w:rPr>
      </w:pPr>
      <w:r w:rsidRPr="00E72936">
        <w:rPr>
          <w:rFonts w:eastAsia="TimesNewRomanPS-BoldMT" w:cstheme="minorHAnsi"/>
          <w:b/>
          <w:bCs/>
          <w:sz w:val="20"/>
          <w:szCs w:val="20"/>
        </w:rPr>
        <w:t>„Санација крова ,покривеног равним лимом због прокишњавања, изнад делова зграде анекса Ц “</w:t>
      </w:r>
    </w:p>
    <w:p w:rsidR="00190F96" w:rsidRPr="00485269" w:rsidRDefault="00190F96" w:rsidP="00E72936">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sr-Cyrl-CS"/>
        </w:rPr>
        <w:t>достављамо следећу:</w:t>
      </w:r>
    </w:p>
    <w:p w:rsidR="00AF5ED8" w:rsidRDefault="00190F96" w:rsidP="009472CA">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w:t>
      </w:r>
      <w:r w:rsidR="00EA6E1B">
        <w:rPr>
          <w:rFonts w:eastAsia="Times New Roman" w:cstheme="minorHAnsi"/>
          <w:b/>
          <w:sz w:val="20"/>
          <w:szCs w:val="20"/>
          <w:lang w:val="sr-Cyrl-CS"/>
        </w:rPr>
        <w:t>_______________ од__________2022</w:t>
      </w:r>
      <w:r w:rsidRPr="00485269">
        <w:rPr>
          <w:rFonts w:eastAsia="Times New Roman" w:cstheme="minorHAnsi"/>
          <w:b/>
          <w:sz w:val="20"/>
          <w:szCs w:val="20"/>
          <w:lang w:val="sr-Cyrl-CS"/>
        </w:rPr>
        <w:t>.</w:t>
      </w:r>
    </w:p>
    <w:p w:rsidR="009472CA" w:rsidRPr="009472CA" w:rsidRDefault="009472CA" w:rsidP="009472CA">
      <w:pPr>
        <w:spacing w:after="0" w:line="240" w:lineRule="auto"/>
        <w:jc w:val="both"/>
        <w:rPr>
          <w:rFonts w:eastAsia="Times New Roman" w:cstheme="minorHAnsi"/>
          <w:b/>
          <w:sz w:val="20"/>
          <w:szCs w:val="20"/>
          <w:lang w:val="sr-Cyrl-CS"/>
        </w:rPr>
      </w:pPr>
    </w:p>
    <w:tbl>
      <w:tblPr>
        <w:tblW w:w="12387" w:type="dxa"/>
        <w:tblInd w:w="-540" w:type="dxa"/>
        <w:tblLook w:val="04A0" w:firstRow="1" w:lastRow="0" w:firstColumn="1" w:lastColumn="0" w:noHBand="0" w:noVBand="1"/>
      </w:tblPr>
      <w:tblGrid>
        <w:gridCol w:w="800"/>
        <w:gridCol w:w="5230"/>
        <w:gridCol w:w="1938"/>
        <w:gridCol w:w="402"/>
        <w:gridCol w:w="1128"/>
        <w:gridCol w:w="236"/>
        <w:gridCol w:w="1067"/>
        <w:gridCol w:w="793"/>
        <w:gridCol w:w="793"/>
      </w:tblGrid>
      <w:tr w:rsidR="00AF5ED8" w:rsidRPr="00AF5ED8" w:rsidTr="0091023D">
        <w:trPr>
          <w:trHeight w:val="300"/>
        </w:trPr>
        <w:tc>
          <w:tcPr>
            <w:tcW w:w="800"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4"/>
                <w:szCs w:val="24"/>
              </w:rPr>
            </w:pPr>
          </w:p>
        </w:tc>
        <w:tc>
          <w:tcPr>
            <w:tcW w:w="5230" w:type="dxa"/>
            <w:tcBorders>
              <w:top w:val="nil"/>
              <w:left w:val="nil"/>
              <w:bottom w:val="nil"/>
              <w:right w:val="nil"/>
            </w:tcBorders>
            <w:shd w:val="clear" w:color="auto" w:fill="auto"/>
            <w:noWrap/>
            <w:vAlign w:val="bottom"/>
            <w:hideMark/>
          </w:tcPr>
          <w:p w:rsidR="00AF5ED8" w:rsidRPr="00615643" w:rsidRDefault="00AF5ED8" w:rsidP="00AF5ED8">
            <w:pPr>
              <w:spacing w:after="0" w:line="240" w:lineRule="auto"/>
              <w:rPr>
                <w:rFonts w:eastAsia="Times New Roman" w:cstheme="minorHAnsi"/>
                <w:b/>
              </w:rPr>
            </w:pPr>
          </w:p>
        </w:tc>
        <w:tc>
          <w:tcPr>
            <w:tcW w:w="1938"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1530" w:type="dxa"/>
            <w:gridSpan w:val="2"/>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tcPr>
          <w:p w:rsidR="00AF5ED8" w:rsidRPr="00AF5ED8" w:rsidRDefault="00AF5ED8" w:rsidP="00AF5ED8">
            <w:pPr>
              <w:spacing w:after="0" w:line="240" w:lineRule="auto"/>
              <w:rPr>
                <w:rFonts w:ascii="Times New Roman" w:eastAsia="Times New Roman" w:hAnsi="Times New Roman" w:cs="Times New Roman"/>
                <w:sz w:val="20"/>
                <w:szCs w:val="20"/>
              </w:rPr>
            </w:pPr>
          </w:p>
        </w:tc>
      </w:tr>
      <w:tr w:rsidR="0091023D" w:rsidRPr="00AF5ED8" w:rsidTr="0091023D">
        <w:trPr>
          <w:gridAfter w:val="5"/>
          <w:wAfter w:w="4017" w:type="dxa"/>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23D" w:rsidRPr="00EA6E1B" w:rsidRDefault="0091023D" w:rsidP="00AF5ED8">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Редни бр.</w:t>
            </w:r>
          </w:p>
        </w:tc>
        <w:tc>
          <w:tcPr>
            <w:tcW w:w="5230" w:type="dxa"/>
            <w:tcBorders>
              <w:top w:val="single" w:sz="4" w:space="0" w:color="auto"/>
              <w:left w:val="nil"/>
              <w:bottom w:val="single" w:sz="4" w:space="0" w:color="auto"/>
              <w:right w:val="single" w:sz="4" w:space="0" w:color="auto"/>
            </w:tcBorders>
            <w:shd w:val="clear" w:color="auto" w:fill="auto"/>
            <w:noWrap/>
            <w:vAlign w:val="bottom"/>
            <w:hideMark/>
          </w:tcPr>
          <w:p w:rsidR="0091023D" w:rsidRPr="00AF5ED8" w:rsidRDefault="0091023D" w:rsidP="00AF5ED8">
            <w:pPr>
              <w:spacing w:after="0" w:line="240" w:lineRule="auto"/>
              <w:jc w:val="center"/>
              <w:rPr>
                <w:rFonts w:ascii="Calibri" w:eastAsia="Times New Roman" w:hAnsi="Calibri" w:cs="Calibri"/>
                <w:color w:val="000000"/>
              </w:rPr>
            </w:pPr>
            <w:r w:rsidRPr="00AF5ED8">
              <w:rPr>
                <w:rFonts w:ascii="Calibri" w:eastAsia="Times New Roman" w:hAnsi="Calibri" w:cs="Calibri"/>
                <w:color w:val="000000"/>
              </w:rPr>
              <w:t>opis radova</w:t>
            </w:r>
          </w:p>
        </w:tc>
        <w:tc>
          <w:tcPr>
            <w:tcW w:w="2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1023D" w:rsidRPr="00EA6E1B" w:rsidRDefault="0091023D" w:rsidP="00AF5ED8">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Јединична цена</w:t>
            </w:r>
          </w:p>
        </w:tc>
      </w:tr>
      <w:tr w:rsidR="0091023D" w:rsidRPr="00AF5ED8" w:rsidTr="0091023D">
        <w:trPr>
          <w:gridAfter w:val="5"/>
          <w:wAfter w:w="4017" w:type="dxa"/>
          <w:trHeight w:val="70"/>
        </w:trPr>
        <w:tc>
          <w:tcPr>
            <w:tcW w:w="800" w:type="dxa"/>
            <w:tcBorders>
              <w:top w:val="nil"/>
              <w:left w:val="nil"/>
              <w:bottom w:val="nil"/>
              <w:right w:val="nil"/>
            </w:tcBorders>
            <w:shd w:val="clear" w:color="auto" w:fill="auto"/>
            <w:noWrap/>
            <w:vAlign w:val="center"/>
            <w:hideMark/>
          </w:tcPr>
          <w:p w:rsidR="0091023D" w:rsidRPr="00AF5ED8" w:rsidRDefault="0091023D" w:rsidP="00AF5ED8">
            <w:pPr>
              <w:spacing w:after="0" w:line="240" w:lineRule="auto"/>
              <w:jc w:val="center"/>
              <w:rPr>
                <w:rFonts w:ascii="Calibri" w:eastAsia="Times New Roman" w:hAnsi="Calibri" w:cs="Calibri"/>
                <w:b/>
                <w:bCs/>
                <w:color w:val="000000"/>
              </w:rPr>
            </w:pPr>
          </w:p>
        </w:tc>
        <w:tc>
          <w:tcPr>
            <w:tcW w:w="5230" w:type="dxa"/>
            <w:tcBorders>
              <w:top w:val="nil"/>
              <w:left w:val="nil"/>
              <w:bottom w:val="nil"/>
              <w:right w:val="nil"/>
            </w:tcBorders>
            <w:shd w:val="clear" w:color="auto" w:fill="auto"/>
            <w:noWrap/>
            <w:vAlign w:val="bottom"/>
            <w:hideMark/>
          </w:tcPr>
          <w:p w:rsidR="0091023D" w:rsidRPr="00AF5ED8" w:rsidRDefault="0091023D" w:rsidP="00AF5ED8">
            <w:pPr>
              <w:spacing w:after="0" w:line="240" w:lineRule="auto"/>
              <w:jc w:val="center"/>
              <w:rPr>
                <w:rFonts w:ascii="Calibri" w:eastAsia="Times New Roman" w:hAnsi="Calibri" w:cs="Calibri"/>
                <w:b/>
                <w:bCs/>
                <w:color w:val="000000"/>
              </w:rPr>
            </w:pPr>
          </w:p>
        </w:tc>
        <w:tc>
          <w:tcPr>
            <w:tcW w:w="2340" w:type="dxa"/>
            <w:gridSpan w:val="2"/>
            <w:tcBorders>
              <w:top w:val="nil"/>
              <w:left w:val="nil"/>
              <w:bottom w:val="nil"/>
              <w:right w:val="nil"/>
            </w:tcBorders>
            <w:shd w:val="clear" w:color="auto" w:fill="auto"/>
            <w:noWrap/>
            <w:vAlign w:val="bottom"/>
            <w:hideMark/>
          </w:tcPr>
          <w:p w:rsidR="0091023D" w:rsidRPr="00AF5ED8" w:rsidRDefault="0091023D" w:rsidP="00AF5ED8">
            <w:pPr>
              <w:spacing w:after="0" w:line="240" w:lineRule="auto"/>
              <w:rPr>
                <w:rFonts w:ascii="Times New Roman" w:eastAsia="Times New Roman" w:hAnsi="Times New Roman" w:cs="Times New Roman"/>
                <w:sz w:val="20"/>
                <w:szCs w:val="20"/>
              </w:rPr>
            </w:pPr>
          </w:p>
        </w:tc>
      </w:tr>
      <w:tr w:rsidR="0091023D" w:rsidRPr="00AF5ED8" w:rsidTr="0091023D">
        <w:trPr>
          <w:gridAfter w:val="5"/>
          <w:wAfter w:w="4017" w:type="dxa"/>
          <w:trHeight w:val="163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023D" w:rsidRPr="00AF5ED8" w:rsidRDefault="0091023D" w:rsidP="00AF5ED8">
            <w:pPr>
              <w:spacing w:after="0" w:line="240" w:lineRule="auto"/>
              <w:jc w:val="center"/>
              <w:rPr>
                <w:rFonts w:ascii="Calibri" w:eastAsia="Times New Roman" w:hAnsi="Calibri" w:cs="Calibri"/>
                <w:color w:val="000000"/>
              </w:rPr>
            </w:pPr>
            <w:r w:rsidRPr="00AF5ED8">
              <w:rPr>
                <w:rFonts w:ascii="Calibri" w:eastAsia="Times New Roman" w:hAnsi="Calibri" w:cs="Calibri"/>
                <w:color w:val="000000"/>
              </w:rPr>
              <w:t>1</w:t>
            </w:r>
          </w:p>
        </w:tc>
        <w:tc>
          <w:tcPr>
            <w:tcW w:w="5230" w:type="dxa"/>
            <w:tcBorders>
              <w:top w:val="single" w:sz="4" w:space="0" w:color="auto"/>
              <w:left w:val="nil"/>
              <w:bottom w:val="single" w:sz="4" w:space="0" w:color="auto"/>
              <w:right w:val="single" w:sz="4" w:space="0" w:color="auto"/>
            </w:tcBorders>
            <w:shd w:val="clear" w:color="auto" w:fill="auto"/>
            <w:vAlign w:val="bottom"/>
            <w:hideMark/>
          </w:tcPr>
          <w:p w:rsidR="0091023D" w:rsidRDefault="0091023D" w:rsidP="00EB7055">
            <w:pPr>
              <w:spacing w:after="0" w:line="240" w:lineRule="auto"/>
            </w:pPr>
            <w:r>
              <w:t>Demontaža postojećih dotrajalih olučnih horizontala sa</w:t>
            </w:r>
          </w:p>
          <w:p w:rsidR="0091023D" w:rsidRDefault="0091023D" w:rsidP="00EB7055">
            <w:pPr>
              <w:spacing w:after="0" w:line="240" w:lineRule="auto"/>
            </w:pPr>
            <w:r>
              <w:t>lagerovanjem u neposrednoj blizini objekta</w:t>
            </w:r>
          </w:p>
          <w:p w:rsidR="0091023D" w:rsidRDefault="0091023D" w:rsidP="00EB7055">
            <w:pPr>
              <w:spacing w:after="0" w:line="240" w:lineRule="auto"/>
            </w:pPr>
            <w:r>
              <w:t>apsolutna kota 120,27 (26,00 + 12) = 38,00</w:t>
            </w:r>
          </w:p>
          <w:p w:rsidR="0091023D" w:rsidRDefault="0091023D" w:rsidP="00EB7055">
            <w:pPr>
              <w:spacing w:after="0" w:line="240" w:lineRule="auto"/>
            </w:pPr>
            <w:r>
              <w:t>apsolutna kota 135,80 (41,00 + 22) = 63,00 ukupno 101 m’</w:t>
            </w:r>
          </w:p>
          <w:p w:rsidR="0091023D" w:rsidRDefault="0091023D" w:rsidP="00EB7055">
            <w:pPr>
              <w:spacing w:after="0" w:line="240" w:lineRule="auto"/>
            </w:pPr>
          </w:p>
          <w:p w:rsidR="0091023D" w:rsidRDefault="0091023D" w:rsidP="00EB7055">
            <w:pPr>
              <w:spacing w:after="0" w:line="240" w:lineRule="auto"/>
            </w:pPr>
            <w:r>
              <w:t xml:space="preserve">                                                                              m’ 101,00 x</w:t>
            </w:r>
          </w:p>
          <w:p w:rsidR="0091023D" w:rsidRPr="00615643" w:rsidRDefault="0091023D" w:rsidP="00615643">
            <w:pPr>
              <w:spacing w:after="0" w:line="240" w:lineRule="auto"/>
              <w:rPr>
                <w:rFonts w:ascii="Calibri" w:eastAsia="Times New Roman" w:hAnsi="Calibri" w:cs="Calibri"/>
                <w:b/>
                <w:color w:val="000000"/>
                <w:sz w:val="24"/>
                <w:szCs w:val="24"/>
              </w:rPr>
            </w:pPr>
          </w:p>
        </w:tc>
        <w:tc>
          <w:tcPr>
            <w:tcW w:w="2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270"/>
        </w:trPr>
        <w:tc>
          <w:tcPr>
            <w:tcW w:w="800" w:type="dxa"/>
            <w:vMerge w:val="restart"/>
            <w:tcBorders>
              <w:top w:val="single" w:sz="4" w:space="0" w:color="auto"/>
              <w:left w:val="single" w:sz="4" w:space="0" w:color="auto"/>
              <w:right w:val="single" w:sz="4" w:space="0" w:color="auto"/>
            </w:tcBorders>
            <w:shd w:val="clear" w:color="auto" w:fill="auto"/>
            <w:noWrap/>
            <w:vAlign w:val="bottom"/>
            <w:hideMark/>
          </w:tcPr>
          <w:p w:rsidR="0091023D" w:rsidRPr="00AF5ED8" w:rsidRDefault="0091023D" w:rsidP="00AF5ED8">
            <w:pPr>
              <w:spacing w:after="0" w:line="240" w:lineRule="auto"/>
              <w:jc w:val="center"/>
              <w:rPr>
                <w:rFonts w:ascii="Calibri" w:eastAsia="Times New Roman" w:hAnsi="Calibri" w:cs="Calibri"/>
                <w:color w:val="000000"/>
              </w:rPr>
            </w:pPr>
            <w:r w:rsidRPr="00AF5ED8">
              <w:rPr>
                <w:rFonts w:ascii="Calibri" w:eastAsia="Times New Roman" w:hAnsi="Calibri" w:cs="Calibri"/>
                <w:color w:val="000000"/>
              </w:rPr>
              <w:t>2</w:t>
            </w:r>
          </w:p>
        </w:tc>
        <w:tc>
          <w:tcPr>
            <w:tcW w:w="5230" w:type="dxa"/>
            <w:tcBorders>
              <w:top w:val="single" w:sz="4" w:space="0" w:color="auto"/>
              <w:left w:val="nil"/>
              <w:right w:val="single" w:sz="4" w:space="0" w:color="auto"/>
            </w:tcBorders>
            <w:shd w:val="clear" w:color="auto" w:fill="auto"/>
            <w:vAlign w:val="bottom"/>
            <w:hideMark/>
          </w:tcPr>
          <w:p w:rsidR="0091023D" w:rsidRPr="004342E5" w:rsidRDefault="0091023D" w:rsidP="00AF5ED8">
            <w:pPr>
              <w:spacing w:after="0" w:line="240" w:lineRule="auto"/>
              <w:rPr>
                <w:rFonts w:ascii="Calibri" w:eastAsia="Times New Roman" w:hAnsi="Calibri" w:cs="Calibri"/>
                <w:b/>
                <w:color w:val="000000"/>
                <w:sz w:val="24"/>
                <w:szCs w:val="24"/>
              </w:rPr>
            </w:pPr>
          </w:p>
        </w:tc>
        <w:tc>
          <w:tcPr>
            <w:tcW w:w="2340" w:type="dxa"/>
            <w:gridSpan w:val="2"/>
            <w:vMerge w:val="restart"/>
            <w:tcBorders>
              <w:top w:val="single" w:sz="4" w:space="0" w:color="auto"/>
              <w:left w:val="nil"/>
              <w:right w:val="single" w:sz="4" w:space="0" w:color="auto"/>
            </w:tcBorders>
            <w:shd w:val="clear" w:color="auto" w:fill="auto"/>
            <w:noWrap/>
            <w:vAlign w:val="bottom"/>
            <w:hideMark/>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1350"/>
        </w:trPr>
        <w:tc>
          <w:tcPr>
            <w:tcW w:w="800" w:type="dxa"/>
            <w:vMerge/>
            <w:tcBorders>
              <w:left w:val="single" w:sz="4" w:space="0" w:color="auto"/>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center"/>
              <w:rPr>
                <w:rFonts w:ascii="Calibri" w:eastAsia="Times New Roman" w:hAnsi="Calibri" w:cs="Calibri"/>
                <w:color w:val="000000"/>
              </w:rPr>
            </w:pPr>
          </w:p>
        </w:tc>
        <w:tc>
          <w:tcPr>
            <w:tcW w:w="5230" w:type="dxa"/>
            <w:tcBorders>
              <w:left w:val="nil"/>
              <w:bottom w:val="single" w:sz="4" w:space="0" w:color="auto"/>
              <w:right w:val="single" w:sz="4" w:space="0" w:color="auto"/>
            </w:tcBorders>
            <w:shd w:val="clear" w:color="auto" w:fill="auto"/>
            <w:vAlign w:val="bottom"/>
          </w:tcPr>
          <w:p w:rsidR="0091023D" w:rsidRDefault="0091023D" w:rsidP="00EB7055">
            <w:pPr>
              <w:spacing w:after="0" w:line="240" w:lineRule="auto"/>
            </w:pPr>
            <w:r>
              <w:t>Demontaža uvala pored zidova r.š. 50 cm. Opis kao POS 1</w:t>
            </w:r>
          </w:p>
          <w:p w:rsidR="0091023D" w:rsidRDefault="0091023D" w:rsidP="00EB7055">
            <w:pPr>
              <w:spacing w:after="0" w:line="240" w:lineRule="auto"/>
            </w:pPr>
            <w:r>
              <w:t>apsolutna kota +123,60</w:t>
            </w:r>
          </w:p>
          <w:p w:rsidR="0091023D" w:rsidRDefault="0091023D" w:rsidP="00EB7055">
            <w:pPr>
              <w:spacing w:after="0" w:line="240" w:lineRule="auto"/>
            </w:pPr>
          </w:p>
          <w:p w:rsidR="0091023D" w:rsidRDefault="0091023D" w:rsidP="00EB7055">
            <w:pPr>
              <w:spacing w:after="0" w:line="240" w:lineRule="auto"/>
            </w:pPr>
            <w:r>
              <w:t xml:space="preserve">                                                                             m’ 35,00 x</w:t>
            </w:r>
          </w:p>
          <w:p w:rsidR="0091023D" w:rsidRPr="00EB7055" w:rsidRDefault="0091023D" w:rsidP="00EB7055"/>
        </w:tc>
        <w:tc>
          <w:tcPr>
            <w:tcW w:w="2340" w:type="dxa"/>
            <w:gridSpan w:val="2"/>
            <w:vMerge/>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1070"/>
        </w:trPr>
        <w:tc>
          <w:tcPr>
            <w:tcW w:w="800" w:type="dxa"/>
            <w:tcBorders>
              <w:left w:val="single" w:sz="4" w:space="0" w:color="auto"/>
              <w:bottom w:val="single" w:sz="4" w:space="0" w:color="auto"/>
              <w:right w:val="single" w:sz="4" w:space="0" w:color="auto"/>
            </w:tcBorders>
            <w:shd w:val="clear" w:color="auto" w:fill="auto"/>
            <w:noWrap/>
            <w:vAlign w:val="bottom"/>
          </w:tcPr>
          <w:p w:rsidR="0091023D" w:rsidRPr="00EB7055"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3</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EB7055">
            <w:pPr>
              <w:spacing w:after="0" w:line="240" w:lineRule="auto"/>
            </w:pPr>
            <w:r>
              <w:t>Izravnjavanje (obaranje u horizontalu) vertikalnih</w:t>
            </w:r>
          </w:p>
          <w:p w:rsidR="0091023D" w:rsidRDefault="0091023D" w:rsidP="00EB7055">
            <w:pPr>
              <w:spacing w:after="0" w:line="240" w:lineRule="auto"/>
            </w:pPr>
            <w:r>
              <w:t>falceva h = 3-5 cm</w:t>
            </w:r>
          </w:p>
          <w:p w:rsidR="0091023D" w:rsidRDefault="0091023D" w:rsidP="00EB7055">
            <w:pPr>
              <w:spacing w:after="0" w:line="240" w:lineRule="auto"/>
            </w:pPr>
            <w:r>
              <w:t>30 x 13,50 = 405</w:t>
            </w:r>
          </w:p>
          <w:p w:rsidR="0091023D" w:rsidRDefault="0091023D" w:rsidP="00EB7055">
            <w:pPr>
              <w:spacing w:after="0" w:line="240" w:lineRule="auto"/>
            </w:pPr>
          </w:p>
          <w:p w:rsidR="0091023D" w:rsidRDefault="0091023D" w:rsidP="00EB7055">
            <w:pPr>
              <w:spacing w:after="0" w:line="240" w:lineRule="auto"/>
            </w:pPr>
            <w:r>
              <w:t xml:space="preserve">                                                                            m’ 405,00 x</w:t>
            </w:r>
          </w:p>
          <w:p w:rsidR="0091023D" w:rsidRPr="00AF5ED8" w:rsidRDefault="0091023D" w:rsidP="00615643">
            <w:pPr>
              <w:spacing w:after="0" w:line="240" w:lineRule="auto"/>
              <w:rPr>
                <w:rFonts w:ascii="Calibri" w:eastAsia="Times New Roman" w:hAnsi="Calibri" w:cs="Calibri"/>
                <w:color w:val="000000"/>
                <w:sz w:val="24"/>
                <w:szCs w:val="24"/>
              </w:rPr>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2235"/>
        </w:trPr>
        <w:tc>
          <w:tcPr>
            <w:tcW w:w="800" w:type="dxa"/>
            <w:tcBorders>
              <w:left w:val="single" w:sz="4" w:space="0" w:color="auto"/>
              <w:bottom w:val="single" w:sz="4" w:space="0" w:color="auto"/>
              <w:right w:val="single" w:sz="4" w:space="0" w:color="auto"/>
            </w:tcBorders>
            <w:shd w:val="clear" w:color="auto" w:fill="auto"/>
            <w:noWrap/>
            <w:vAlign w:val="bottom"/>
          </w:tcPr>
          <w:p w:rsidR="0091023D" w:rsidRPr="00EB7055"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4</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EB7055">
            <w:pPr>
              <w:spacing w:after="0" w:line="240" w:lineRule="auto"/>
            </w:pPr>
            <w:r>
              <w:t>Izrada i montaža horizontalnih oluka (viseći) od lima</w:t>
            </w:r>
          </w:p>
          <w:p w:rsidR="0091023D" w:rsidRDefault="0091023D" w:rsidP="00EB7055">
            <w:pPr>
              <w:spacing w:after="0" w:line="240" w:lineRule="auto"/>
            </w:pPr>
            <w:r>
              <w:t>d = 55 r.š. 40 cm</w:t>
            </w:r>
          </w:p>
          <w:p w:rsidR="0091023D" w:rsidRDefault="0091023D" w:rsidP="00EB7055">
            <w:pPr>
              <w:spacing w:after="0" w:line="240" w:lineRule="auto"/>
            </w:pPr>
            <w:r>
              <w:t>GN 771/114-6</w:t>
            </w:r>
          </w:p>
          <w:p w:rsidR="0091023D" w:rsidRDefault="0091023D" w:rsidP="00EB7055">
            <w:pPr>
              <w:spacing w:after="0" w:line="240" w:lineRule="auto"/>
            </w:pPr>
            <w:r>
              <w:t xml:space="preserve">                                                                              m’ 35,00 x</w:t>
            </w:r>
          </w:p>
          <w:p w:rsidR="0091023D" w:rsidRDefault="0091023D" w:rsidP="00EB7055">
            <w:pPr>
              <w:spacing w:after="0" w:line="240" w:lineRule="auto"/>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1898"/>
        </w:trPr>
        <w:tc>
          <w:tcPr>
            <w:tcW w:w="800" w:type="dxa"/>
            <w:tcBorders>
              <w:left w:val="single" w:sz="4" w:space="0" w:color="auto"/>
              <w:bottom w:val="single" w:sz="4" w:space="0" w:color="auto"/>
              <w:right w:val="single" w:sz="4" w:space="0" w:color="auto"/>
            </w:tcBorders>
            <w:shd w:val="clear" w:color="auto" w:fill="auto"/>
            <w:noWrap/>
            <w:vAlign w:val="bottom"/>
          </w:tcPr>
          <w:p w:rsidR="0091023D"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5</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EB7055">
            <w:pPr>
              <w:spacing w:after="0" w:line="240" w:lineRule="auto"/>
            </w:pPr>
            <w:r>
              <w:t>Oblaganje postojeće krovne površine od ravnog lima</w:t>
            </w:r>
          </w:p>
          <w:p w:rsidR="0091023D" w:rsidRDefault="0091023D" w:rsidP="00EB7055">
            <w:pPr>
              <w:spacing w:after="0" w:line="240" w:lineRule="auto"/>
            </w:pPr>
            <w:r>
              <w:t>nakon obaranja falcova u horizontali trakom ,,KONDOR 4’’</w:t>
            </w:r>
          </w:p>
          <w:p w:rsidR="0091023D" w:rsidRDefault="0091023D" w:rsidP="00EB7055">
            <w:pPr>
              <w:spacing w:after="0" w:line="240" w:lineRule="auto"/>
            </w:pPr>
            <w:r>
              <w:t>i premazivanjem ,,Bitulitom’’ po post. limu</w:t>
            </w:r>
          </w:p>
          <w:p w:rsidR="0091023D" w:rsidRDefault="0091023D" w:rsidP="00EB7055">
            <w:pPr>
              <w:spacing w:after="0" w:line="240" w:lineRule="auto"/>
            </w:pPr>
            <w:r>
              <w:t>14,00x26 + 2,20x1,00x5x8 + 2,20x0,9x5,0x8 = 421,00</w:t>
            </w:r>
          </w:p>
          <w:p w:rsidR="0091023D" w:rsidRDefault="0091023D" w:rsidP="00EB7055">
            <w:pPr>
              <w:spacing w:after="0" w:line="240" w:lineRule="auto"/>
            </w:pPr>
          </w:p>
          <w:p w:rsidR="0091023D" w:rsidRDefault="0091023D" w:rsidP="00EB7055">
            <w:pPr>
              <w:spacing w:after="0" w:line="240" w:lineRule="auto"/>
            </w:pPr>
            <w:r>
              <w:t xml:space="preserve">                                                                           m2 421,00 x</w:t>
            </w:r>
          </w:p>
          <w:p w:rsidR="0091023D" w:rsidRDefault="0091023D" w:rsidP="00EB7055">
            <w:pPr>
              <w:spacing w:after="0" w:line="240" w:lineRule="auto"/>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1160"/>
        </w:trPr>
        <w:tc>
          <w:tcPr>
            <w:tcW w:w="800" w:type="dxa"/>
            <w:tcBorders>
              <w:left w:val="single" w:sz="4" w:space="0" w:color="auto"/>
              <w:bottom w:val="single" w:sz="4" w:space="0" w:color="auto"/>
              <w:right w:val="single" w:sz="4" w:space="0" w:color="auto"/>
            </w:tcBorders>
            <w:shd w:val="clear" w:color="auto" w:fill="auto"/>
            <w:noWrap/>
            <w:vAlign w:val="bottom"/>
          </w:tcPr>
          <w:p w:rsidR="0091023D"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6</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EB7055">
            <w:pPr>
              <w:spacing w:after="0" w:line="240" w:lineRule="auto"/>
            </w:pPr>
            <w:r>
              <w:t>Pokrivanje krova ravnim poc. bojenim limom d = 0,50</w:t>
            </w:r>
          </w:p>
          <w:p w:rsidR="0091023D" w:rsidRDefault="0091023D" w:rsidP="00EB7055">
            <w:pPr>
              <w:spacing w:after="0" w:line="240" w:lineRule="auto"/>
            </w:pPr>
            <w:r>
              <w:t>RAL 3020 GN 771/101-1</w:t>
            </w:r>
          </w:p>
          <w:p w:rsidR="0091023D" w:rsidRDefault="0091023D" w:rsidP="00EB7055">
            <w:pPr>
              <w:spacing w:after="0" w:line="240" w:lineRule="auto"/>
            </w:pPr>
          </w:p>
          <w:p w:rsidR="0091023D" w:rsidRDefault="0091023D" w:rsidP="00EB7055">
            <w:pPr>
              <w:spacing w:after="0" w:line="240" w:lineRule="auto"/>
            </w:pPr>
            <w:r>
              <w:t xml:space="preserve">                                                                              m2 421,00 x</w:t>
            </w:r>
          </w:p>
          <w:p w:rsidR="0091023D" w:rsidRDefault="0091023D" w:rsidP="00EB7055">
            <w:pPr>
              <w:spacing w:after="0" w:line="240" w:lineRule="auto"/>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1340"/>
        </w:trPr>
        <w:tc>
          <w:tcPr>
            <w:tcW w:w="800" w:type="dxa"/>
            <w:tcBorders>
              <w:left w:val="single" w:sz="4" w:space="0" w:color="auto"/>
              <w:bottom w:val="single" w:sz="4" w:space="0" w:color="auto"/>
              <w:right w:val="single" w:sz="4" w:space="0" w:color="auto"/>
            </w:tcBorders>
            <w:shd w:val="clear" w:color="auto" w:fill="auto"/>
            <w:noWrap/>
            <w:vAlign w:val="bottom"/>
          </w:tcPr>
          <w:p w:rsidR="0091023D"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7</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EB7055">
            <w:pPr>
              <w:spacing w:after="0" w:line="240" w:lineRule="auto"/>
            </w:pPr>
            <w:r>
              <w:t>Spajanje post. vertikala sa novim horizontalama poc.</w:t>
            </w:r>
          </w:p>
          <w:p w:rsidR="0091023D" w:rsidRDefault="0091023D" w:rsidP="00EB7055">
            <w:pPr>
              <w:spacing w:after="0" w:line="240" w:lineRule="auto"/>
            </w:pPr>
            <w:r>
              <w:t>bojenim limom d = 0,50 m/m</w:t>
            </w:r>
          </w:p>
          <w:p w:rsidR="0091023D" w:rsidRDefault="0091023D" w:rsidP="00EB7055">
            <w:pPr>
              <w:spacing w:after="0" w:line="240" w:lineRule="auto"/>
            </w:pPr>
          </w:p>
          <w:p w:rsidR="0091023D" w:rsidRDefault="0091023D" w:rsidP="00EB7055">
            <w:pPr>
              <w:spacing w:after="0" w:line="240" w:lineRule="auto"/>
            </w:pPr>
            <w:r>
              <w:t xml:space="preserve">                                                                               kom 20 x</w:t>
            </w:r>
          </w:p>
          <w:p w:rsidR="0091023D" w:rsidRDefault="0091023D" w:rsidP="00EB7055">
            <w:pPr>
              <w:spacing w:after="0" w:line="240" w:lineRule="auto"/>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1142"/>
        </w:trPr>
        <w:tc>
          <w:tcPr>
            <w:tcW w:w="800" w:type="dxa"/>
            <w:tcBorders>
              <w:left w:val="single" w:sz="4" w:space="0" w:color="auto"/>
              <w:bottom w:val="single" w:sz="4" w:space="0" w:color="auto"/>
              <w:right w:val="single" w:sz="4" w:space="0" w:color="auto"/>
            </w:tcBorders>
            <w:shd w:val="clear" w:color="auto" w:fill="auto"/>
            <w:noWrap/>
            <w:vAlign w:val="bottom"/>
          </w:tcPr>
          <w:p w:rsidR="0091023D"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8</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EB7055">
            <w:pPr>
              <w:spacing w:after="0" w:line="240" w:lineRule="auto"/>
            </w:pPr>
            <w:r>
              <w:t>Opšivanje ivica krova bojenim limom RAL 3020</w:t>
            </w:r>
          </w:p>
          <w:p w:rsidR="0091023D" w:rsidRDefault="0091023D" w:rsidP="00EB7055">
            <w:pPr>
              <w:spacing w:after="0" w:line="240" w:lineRule="auto"/>
            </w:pPr>
            <w:r>
              <w:t>d = 0,50</w:t>
            </w:r>
          </w:p>
          <w:p w:rsidR="0091023D" w:rsidRDefault="0091023D" w:rsidP="00EB7055">
            <w:pPr>
              <w:spacing w:after="0" w:line="240" w:lineRule="auto"/>
            </w:pPr>
            <w:r>
              <w:t>14x2 + 2,2x8 = 46                                               m’ 46 x</w:t>
            </w:r>
          </w:p>
          <w:p w:rsidR="0091023D" w:rsidRDefault="0091023D" w:rsidP="00EB7055">
            <w:pPr>
              <w:spacing w:after="0" w:line="240" w:lineRule="auto"/>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1178"/>
        </w:trPr>
        <w:tc>
          <w:tcPr>
            <w:tcW w:w="800" w:type="dxa"/>
            <w:tcBorders>
              <w:left w:val="single" w:sz="4" w:space="0" w:color="auto"/>
              <w:bottom w:val="single" w:sz="4" w:space="0" w:color="auto"/>
              <w:right w:val="single" w:sz="4" w:space="0" w:color="auto"/>
            </w:tcBorders>
            <w:shd w:val="clear" w:color="auto" w:fill="auto"/>
            <w:noWrap/>
            <w:vAlign w:val="bottom"/>
          </w:tcPr>
          <w:p w:rsidR="0091023D"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9</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91023D">
            <w:pPr>
              <w:spacing w:after="0" w:line="240" w:lineRule="auto"/>
            </w:pPr>
            <w:r>
              <w:t>Odvoz otpadnog materijala na deponiju do 15 km sa</w:t>
            </w:r>
          </w:p>
          <w:p w:rsidR="0091023D" w:rsidRDefault="0091023D" w:rsidP="0091023D">
            <w:pPr>
              <w:spacing w:after="0" w:line="240" w:lineRule="auto"/>
            </w:pPr>
            <w:r>
              <w:t>utovarom i istovarom</w:t>
            </w:r>
          </w:p>
          <w:p w:rsidR="0091023D" w:rsidRDefault="0091023D" w:rsidP="0091023D">
            <w:pPr>
              <w:spacing w:after="0" w:line="240" w:lineRule="auto"/>
            </w:pPr>
            <w:r>
              <w:t xml:space="preserve">                                                                               tura 3 x</w:t>
            </w:r>
          </w:p>
          <w:p w:rsidR="0091023D" w:rsidRDefault="0091023D" w:rsidP="00EB7055">
            <w:pPr>
              <w:spacing w:after="0" w:line="240" w:lineRule="auto"/>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872"/>
        </w:trPr>
        <w:tc>
          <w:tcPr>
            <w:tcW w:w="800" w:type="dxa"/>
            <w:tcBorders>
              <w:left w:val="single" w:sz="4" w:space="0" w:color="auto"/>
              <w:bottom w:val="single" w:sz="4" w:space="0" w:color="auto"/>
              <w:right w:val="single" w:sz="4" w:space="0" w:color="auto"/>
            </w:tcBorders>
            <w:shd w:val="clear" w:color="auto" w:fill="auto"/>
            <w:noWrap/>
            <w:vAlign w:val="bottom"/>
          </w:tcPr>
          <w:p w:rsidR="0091023D"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10</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91023D">
            <w:pPr>
              <w:spacing w:after="0" w:line="240" w:lineRule="auto"/>
            </w:pPr>
            <w:r>
              <w:t>Demontaža i ponovna montaža raznih uređaja na krovu</w:t>
            </w:r>
          </w:p>
          <w:p w:rsidR="0091023D" w:rsidRDefault="0091023D" w:rsidP="0091023D">
            <w:pPr>
              <w:spacing w:after="0" w:line="240" w:lineRule="auto"/>
            </w:pPr>
            <w:r>
              <w:t>(klime, kan. vent. glave i sl.)</w:t>
            </w:r>
          </w:p>
          <w:p w:rsidR="0091023D" w:rsidRDefault="0091023D" w:rsidP="0091023D">
            <w:pPr>
              <w:spacing w:after="0" w:line="240" w:lineRule="auto"/>
            </w:pPr>
            <w:r>
              <w:t xml:space="preserve">                                                                              kom 10 x</w:t>
            </w:r>
          </w:p>
          <w:p w:rsidR="0091023D" w:rsidRDefault="0091023D" w:rsidP="0091023D">
            <w:pPr>
              <w:spacing w:after="0" w:line="240" w:lineRule="auto"/>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r w:rsidR="0091023D" w:rsidRPr="00AF5ED8" w:rsidTr="0091023D">
        <w:trPr>
          <w:gridAfter w:val="5"/>
          <w:wAfter w:w="4017" w:type="dxa"/>
          <w:trHeight w:val="1142"/>
        </w:trPr>
        <w:tc>
          <w:tcPr>
            <w:tcW w:w="800" w:type="dxa"/>
            <w:tcBorders>
              <w:left w:val="single" w:sz="4" w:space="0" w:color="auto"/>
              <w:bottom w:val="single" w:sz="4" w:space="0" w:color="auto"/>
              <w:right w:val="single" w:sz="4" w:space="0" w:color="auto"/>
            </w:tcBorders>
            <w:shd w:val="clear" w:color="auto" w:fill="auto"/>
            <w:noWrap/>
            <w:vAlign w:val="bottom"/>
          </w:tcPr>
          <w:p w:rsidR="0091023D" w:rsidRDefault="0091023D" w:rsidP="00AF5ED8">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11</w:t>
            </w:r>
          </w:p>
        </w:tc>
        <w:tc>
          <w:tcPr>
            <w:tcW w:w="5230" w:type="dxa"/>
            <w:tcBorders>
              <w:top w:val="single" w:sz="4" w:space="0" w:color="auto"/>
              <w:left w:val="nil"/>
              <w:bottom w:val="single" w:sz="4" w:space="0" w:color="auto"/>
              <w:right w:val="single" w:sz="4" w:space="0" w:color="auto"/>
            </w:tcBorders>
            <w:shd w:val="clear" w:color="auto" w:fill="auto"/>
            <w:vAlign w:val="bottom"/>
          </w:tcPr>
          <w:p w:rsidR="0091023D" w:rsidRDefault="0091023D" w:rsidP="0091023D">
            <w:pPr>
              <w:spacing w:after="0" w:line="240" w:lineRule="auto"/>
            </w:pPr>
            <w:r>
              <w:t>Najam, montaža i demontaža fasadne cevaste skele</w:t>
            </w:r>
          </w:p>
          <w:p w:rsidR="0091023D" w:rsidRDefault="0091023D" w:rsidP="0091023D">
            <w:r>
              <w:t xml:space="preserve">                                                                               m2 250 x</w:t>
            </w:r>
          </w:p>
          <w:p w:rsidR="0091023D" w:rsidRDefault="0091023D" w:rsidP="0091023D">
            <w:pPr>
              <w:spacing w:after="0" w:line="240" w:lineRule="auto"/>
            </w:pPr>
          </w:p>
        </w:tc>
        <w:tc>
          <w:tcPr>
            <w:tcW w:w="2340" w:type="dxa"/>
            <w:gridSpan w:val="2"/>
            <w:tcBorders>
              <w:left w:val="nil"/>
              <w:bottom w:val="single" w:sz="4" w:space="0" w:color="auto"/>
              <w:right w:val="single" w:sz="4" w:space="0" w:color="auto"/>
            </w:tcBorders>
            <w:shd w:val="clear" w:color="auto" w:fill="auto"/>
            <w:noWrap/>
            <w:vAlign w:val="bottom"/>
          </w:tcPr>
          <w:p w:rsidR="0091023D" w:rsidRPr="00AF5ED8" w:rsidRDefault="0091023D" w:rsidP="00AF5ED8">
            <w:pPr>
              <w:spacing w:after="0" w:line="240" w:lineRule="auto"/>
              <w:jc w:val="right"/>
              <w:rPr>
                <w:rFonts w:ascii="Calibri" w:eastAsia="Times New Roman" w:hAnsi="Calibri" w:cs="Calibri"/>
                <w:color w:val="000000"/>
              </w:rPr>
            </w:pPr>
          </w:p>
        </w:tc>
      </w:tr>
    </w:tbl>
    <w:tbl>
      <w:tblPr>
        <w:tblpPr w:leftFromText="180" w:rightFromText="180" w:vertAnchor="text" w:horzAnchor="page" w:tblpX="451" w:tblpY="154"/>
        <w:tblW w:w="9990" w:type="dxa"/>
        <w:tblLayout w:type="fixed"/>
        <w:tblLook w:val="04A0" w:firstRow="1" w:lastRow="0" w:firstColumn="1" w:lastColumn="0" w:noHBand="0" w:noVBand="1"/>
      </w:tblPr>
      <w:tblGrid>
        <w:gridCol w:w="332"/>
        <w:gridCol w:w="236"/>
        <w:gridCol w:w="2132"/>
        <w:gridCol w:w="7290"/>
      </w:tblGrid>
      <w:tr w:rsidR="00615643" w:rsidRPr="00485269" w:rsidTr="00C542AD">
        <w:trPr>
          <w:trHeight w:val="186"/>
        </w:trPr>
        <w:tc>
          <w:tcPr>
            <w:tcW w:w="332" w:type="dxa"/>
            <w:tcBorders>
              <w:top w:val="nil"/>
              <w:left w:val="nil"/>
              <w:bottom w:val="nil"/>
              <w:right w:val="nil"/>
            </w:tcBorders>
            <w:shd w:val="clear" w:color="auto" w:fill="auto"/>
            <w:noWrap/>
            <w:vAlign w:val="center"/>
            <w:hideMark/>
          </w:tcPr>
          <w:p w:rsidR="00615643" w:rsidRPr="00485269" w:rsidRDefault="00615643" w:rsidP="00615643">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hideMark/>
          </w:tcPr>
          <w:p w:rsidR="00615643" w:rsidRPr="00485269" w:rsidRDefault="00615643" w:rsidP="00615643">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43" w:rsidRPr="00485269" w:rsidRDefault="00615643" w:rsidP="00615643">
            <w:pPr>
              <w:spacing w:after="0" w:line="240" w:lineRule="auto"/>
              <w:ind w:left="134"/>
              <w:rPr>
                <w:rFonts w:eastAsia="Times New Roman" w:cstheme="minorHAnsi"/>
                <w:b/>
                <w:sz w:val="20"/>
                <w:szCs w:val="20"/>
              </w:rPr>
            </w:pPr>
            <w:r w:rsidRPr="00485269">
              <w:rPr>
                <w:rFonts w:eastAsia="Times New Roman" w:cstheme="minorHAnsi"/>
                <w:b/>
                <w:sz w:val="20"/>
                <w:szCs w:val="20"/>
                <w:lang w:val="sr-Cyrl-RS"/>
              </w:rPr>
              <w:t>Укупно без ПДВ</w:t>
            </w:r>
            <w:r w:rsidRPr="00485269">
              <w:rPr>
                <w:rFonts w:eastAsia="Times New Roman" w:cstheme="minorHAnsi"/>
                <w:b/>
                <w:sz w:val="20"/>
                <w:szCs w:val="20"/>
              </w:rPr>
              <w: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15643" w:rsidRPr="00485269" w:rsidRDefault="00615643" w:rsidP="00615643">
            <w:pPr>
              <w:spacing w:after="0" w:line="240" w:lineRule="auto"/>
              <w:rPr>
                <w:rFonts w:eastAsia="Times New Roman" w:cstheme="minorHAnsi"/>
                <w:b/>
                <w:sz w:val="20"/>
                <w:szCs w:val="20"/>
              </w:rPr>
            </w:pPr>
          </w:p>
          <w:p w:rsidR="00615643" w:rsidRPr="00485269" w:rsidRDefault="00615643" w:rsidP="00615643">
            <w:pPr>
              <w:spacing w:after="0" w:line="240" w:lineRule="auto"/>
              <w:rPr>
                <w:rFonts w:eastAsia="Times New Roman" w:cstheme="minorHAnsi"/>
                <w:b/>
                <w:sz w:val="20"/>
                <w:szCs w:val="20"/>
              </w:rPr>
            </w:pPr>
          </w:p>
        </w:tc>
      </w:tr>
      <w:tr w:rsidR="00615643" w:rsidRPr="00485269" w:rsidTr="00C542AD">
        <w:trPr>
          <w:trHeight w:val="186"/>
        </w:trPr>
        <w:tc>
          <w:tcPr>
            <w:tcW w:w="332" w:type="dxa"/>
            <w:tcBorders>
              <w:top w:val="nil"/>
              <w:left w:val="nil"/>
              <w:bottom w:val="nil"/>
              <w:right w:val="nil"/>
            </w:tcBorders>
            <w:shd w:val="clear" w:color="auto" w:fill="auto"/>
            <w:noWrap/>
            <w:vAlign w:val="center"/>
          </w:tcPr>
          <w:p w:rsidR="00615643" w:rsidRPr="00485269" w:rsidRDefault="00615643" w:rsidP="00615643">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tcPr>
          <w:p w:rsidR="00615643" w:rsidRPr="00485269" w:rsidRDefault="00615643" w:rsidP="00615643">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615643" w:rsidRPr="00485269" w:rsidRDefault="00615643" w:rsidP="00615643">
            <w:pPr>
              <w:spacing w:after="0" w:line="240" w:lineRule="auto"/>
              <w:rPr>
                <w:rFonts w:eastAsia="Times New Roman" w:cstheme="minorHAnsi"/>
                <w:b/>
                <w:sz w:val="20"/>
                <w:szCs w:val="20"/>
                <w:lang w:val="sr-Cyrl-RS"/>
              </w:rPr>
            </w:pPr>
            <w:r w:rsidRPr="00485269">
              <w:rPr>
                <w:rFonts w:eastAsia="Times New Roman" w:cstheme="minorHAnsi"/>
                <w:b/>
                <w:sz w:val="20"/>
                <w:szCs w:val="20"/>
                <w:lang w:val="sr-Cyrl-RS"/>
              </w:rPr>
              <w:t>ПДВ</w:t>
            </w:r>
            <w:r w:rsidRPr="00485269">
              <w:rPr>
                <w:rFonts w:eastAsia="Times New Roman" w:cstheme="minorHAnsi"/>
                <w:b/>
                <w:sz w:val="20"/>
                <w:szCs w:val="20"/>
              </w:rPr>
              <w: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15643" w:rsidRPr="00485269" w:rsidRDefault="00615643" w:rsidP="00615643">
            <w:pPr>
              <w:spacing w:after="0" w:line="240" w:lineRule="auto"/>
              <w:rPr>
                <w:rFonts w:eastAsia="Times New Roman" w:cstheme="minorHAnsi"/>
                <w:b/>
                <w:sz w:val="20"/>
                <w:szCs w:val="20"/>
              </w:rPr>
            </w:pPr>
          </w:p>
        </w:tc>
      </w:tr>
      <w:tr w:rsidR="00615643" w:rsidRPr="00485269" w:rsidTr="00C542AD">
        <w:trPr>
          <w:trHeight w:val="308"/>
        </w:trPr>
        <w:tc>
          <w:tcPr>
            <w:tcW w:w="332" w:type="dxa"/>
            <w:tcBorders>
              <w:top w:val="nil"/>
              <w:left w:val="nil"/>
              <w:bottom w:val="nil"/>
              <w:right w:val="nil"/>
            </w:tcBorders>
            <w:shd w:val="clear" w:color="auto" w:fill="auto"/>
            <w:noWrap/>
            <w:vAlign w:val="center"/>
          </w:tcPr>
          <w:p w:rsidR="00615643" w:rsidRPr="00485269" w:rsidRDefault="00615643" w:rsidP="00615643">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tcPr>
          <w:p w:rsidR="00615643" w:rsidRPr="00485269" w:rsidRDefault="00615643" w:rsidP="00615643">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615643" w:rsidRPr="00485269" w:rsidRDefault="00615643" w:rsidP="00615643">
            <w:pPr>
              <w:spacing w:after="0" w:line="240" w:lineRule="auto"/>
              <w:rPr>
                <w:rFonts w:eastAsia="Times New Roman" w:cstheme="minorHAnsi"/>
                <w:b/>
                <w:sz w:val="20"/>
                <w:szCs w:val="20"/>
                <w:lang w:val="sr-Cyrl-RS"/>
              </w:rPr>
            </w:pPr>
            <w:r w:rsidRPr="00485269">
              <w:rPr>
                <w:rFonts w:eastAsia="Times New Roman" w:cstheme="minorHAnsi"/>
                <w:b/>
                <w:sz w:val="20"/>
                <w:szCs w:val="20"/>
                <w:lang w:val="sr-Cyrl-RS"/>
              </w:rPr>
              <w:t>Укупно  са ПДВ</w:t>
            </w:r>
            <w:r w:rsidRPr="00485269">
              <w:rPr>
                <w:rFonts w:eastAsia="Times New Roman" w:cstheme="minorHAnsi"/>
                <w:b/>
                <w:sz w:val="20"/>
                <w:szCs w:val="20"/>
              </w:rPr>
              <w: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15643" w:rsidRPr="00485269" w:rsidRDefault="00615643" w:rsidP="00615643">
            <w:pPr>
              <w:spacing w:after="0" w:line="240" w:lineRule="auto"/>
              <w:rPr>
                <w:rFonts w:eastAsia="Times New Roman" w:cstheme="minorHAnsi"/>
                <w:b/>
                <w:sz w:val="20"/>
                <w:szCs w:val="20"/>
              </w:rPr>
            </w:pPr>
          </w:p>
        </w:tc>
      </w:tr>
    </w:tbl>
    <w:p w:rsidR="00615643" w:rsidRDefault="00615643"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91023D" w:rsidRDefault="0091023D" w:rsidP="00190F96">
      <w:pPr>
        <w:spacing w:after="0" w:line="240" w:lineRule="auto"/>
        <w:rPr>
          <w:rFonts w:eastAsia="Times New Roman" w:cstheme="minorHAnsi"/>
          <w:b/>
          <w:bCs/>
          <w:color w:val="000000"/>
          <w:lang w:val="sr-Cyrl-RS"/>
        </w:rPr>
      </w:pPr>
    </w:p>
    <w:p w:rsidR="0091023D" w:rsidRDefault="0091023D"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E72936" w:rsidRDefault="00E72936"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E72936" w:rsidRPr="00E72936" w:rsidRDefault="00606EEA" w:rsidP="00E72936">
      <w:pPr>
        <w:spacing w:after="0" w:line="240" w:lineRule="auto"/>
        <w:jc w:val="both"/>
        <w:rPr>
          <w:rFonts w:eastAsia="TimesNewRomanPS-BoldMT" w:cstheme="minorHAnsi"/>
          <w:b/>
          <w:bCs/>
          <w:sz w:val="20"/>
          <w:szCs w:val="20"/>
        </w:rPr>
      </w:pPr>
      <w:r w:rsidRPr="00C542AD">
        <w:rPr>
          <w:rFonts w:eastAsia="Arial Unicode MS" w:cstheme="minorHAnsi"/>
          <w:noProof/>
          <w:color w:val="000000"/>
          <w:kern w:val="1"/>
          <w:sz w:val="20"/>
          <w:szCs w:val="20"/>
          <w:lang w:val="sr-Cyrl-RS" w:eastAsia="ar-SA"/>
        </w:rPr>
        <w:t>На основу члана 1</w:t>
      </w:r>
      <w:r w:rsidRPr="00C542AD">
        <w:rPr>
          <w:rFonts w:eastAsia="Arial Unicode MS" w:cstheme="minorHAnsi"/>
          <w:noProof/>
          <w:color w:val="000000"/>
          <w:kern w:val="1"/>
          <w:sz w:val="20"/>
          <w:szCs w:val="20"/>
          <w:lang w:val="sr-Latn-RS" w:eastAsia="ar-SA"/>
        </w:rPr>
        <w:t>52</w:t>
      </w:r>
      <w:r w:rsidRPr="00C542AD">
        <w:rPr>
          <w:rFonts w:eastAsia="Arial Unicode MS" w:cstheme="minorHAnsi"/>
          <w:noProof/>
          <w:color w:val="000000"/>
          <w:kern w:val="1"/>
          <w:sz w:val="20"/>
          <w:szCs w:val="20"/>
          <w:lang w:val="sr-Cyrl-RS" w:eastAsia="ar-SA"/>
        </w:rPr>
        <w:t>. Закона о јавним набавкама („Сл. Гласник РС“ бр.91/2019), а</w:t>
      </w:r>
      <w:r w:rsidRPr="00C542AD">
        <w:rPr>
          <w:rFonts w:eastAsia="Arial Unicode MS" w:cstheme="minorHAnsi"/>
          <w:noProof/>
          <w:color w:val="000000"/>
          <w:kern w:val="1"/>
          <w:sz w:val="20"/>
          <w:szCs w:val="20"/>
          <w:lang w:eastAsia="ar-SA"/>
        </w:rPr>
        <w:t xml:space="preserve"> </w:t>
      </w:r>
      <w:r w:rsidRPr="00C542AD">
        <w:rPr>
          <w:rFonts w:eastAsia="Arial Unicode MS" w:cstheme="minorHAnsi"/>
          <w:noProof/>
          <w:color w:val="000000"/>
          <w:kern w:val="1"/>
          <w:sz w:val="20"/>
          <w:szCs w:val="20"/>
          <w:lang w:val="sr-Cyrl-RS" w:eastAsia="ar-SA"/>
        </w:rPr>
        <w:t xml:space="preserve">након спроведеног поступка набавке </w:t>
      </w:r>
      <w:r w:rsidR="00AF5ED8" w:rsidRPr="00C542AD">
        <w:rPr>
          <w:rFonts w:eastAsia="Arial Unicode MS" w:cstheme="minorHAnsi"/>
          <w:noProof/>
          <w:color w:val="000000"/>
          <w:kern w:val="1"/>
          <w:sz w:val="20"/>
          <w:szCs w:val="20"/>
          <w:lang w:val="sr-Cyrl-RS" w:eastAsia="ar-SA"/>
        </w:rPr>
        <w:t>радова</w:t>
      </w:r>
      <w:r w:rsidRPr="00C542AD">
        <w:rPr>
          <w:rFonts w:eastAsia="Arial Unicode MS" w:cstheme="minorHAnsi"/>
          <w:noProof/>
          <w:color w:val="000000"/>
          <w:kern w:val="1"/>
          <w:sz w:val="20"/>
          <w:szCs w:val="20"/>
          <w:lang w:val="sr-Cyrl-RS" w:eastAsia="ar-SA"/>
        </w:rPr>
        <w:t xml:space="preserve">, референтни број </w:t>
      </w:r>
      <w:r w:rsidR="00E72936">
        <w:rPr>
          <w:rFonts w:eastAsia="Arial Unicode MS" w:cstheme="minorHAnsi"/>
          <w:noProof/>
          <w:color w:val="000000"/>
          <w:kern w:val="1"/>
          <w:sz w:val="20"/>
          <w:szCs w:val="20"/>
          <w:lang w:val="sr-Cyrl-RS" w:eastAsia="ar-SA"/>
        </w:rPr>
        <w:t>35</w:t>
      </w:r>
      <w:r w:rsidR="009472CA" w:rsidRPr="00C542AD">
        <w:rPr>
          <w:rFonts w:eastAsia="Arial Unicode MS" w:cstheme="minorHAnsi"/>
          <w:noProof/>
          <w:color w:val="000000"/>
          <w:kern w:val="1"/>
          <w:sz w:val="20"/>
          <w:szCs w:val="20"/>
          <w:lang w:val="sr-Cyrl-RS" w:eastAsia="ar-SA"/>
        </w:rPr>
        <w:t>/22</w:t>
      </w:r>
      <w:r w:rsidR="00190F96" w:rsidRPr="00C542AD">
        <w:rPr>
          <w:rFonts w:eastAsia="TimesNewRomanPS-BoldMT" w:cstheme="minorHAnsi"/>
          <w:b/>
          <w:bCs/>
          <w:lang w:val="sr-Cyrl-CS"/>
        </w:rPr>
        <w:t xml:space="preserve"> </w:t>
      </w:r>
      <w:r w:rsidR="00AF5ED8" w:rsidRPr="00C542AD">
        <w:rPr>
          <w:rFonts w:eastAsia="TimesNewRomanPS-BoldMT" w:cstheme="minorHAnsi"/>
          <w:b/>
          <w:bCs/>
          <w:lang w:val="sr-Cyrl-CS"/>
        </w:rPr>
        <w:t>-</w:t>
      </w:r>
      <w:r w:rsidR="009472CA" w:rsidRPr="00C542AD">
        <w:rPr>
          <w:rFonts w:eastAsia="TimesNewRomanPS-BoldMT" w:cstheme="minorHAnsi"/>
          <w:b/>
          <w:bCs/>
          <w:sz w:val="20"/>
          <w:szCs w:val="20"/>
        </w:rPr>
        <w:t xml:space="preserve"> </w:t>
      </w:r>
      <w:r w:rsidR="00E72936">
        <w:rPr>
          <w:rFonts w:eastAsia="TimesNewRomanPS-BoldMT" w:cstheme="minorHAnsi"/>
          <w:b/>
          <w:bCs/>
          <w:sz w:val="20"/>
          <w:szCs w:val="20"/>
        </w:rPr>
        <w:t>Набавка радова</w:t>
      </w:r>
      <w:r w:rsidR="00E72936" w:rsidRPr="00E72936">
        <w:rPr>
          <w:rFonts w:eastAsia="TimesNewRomanPS-BoldMT" w:cstheme="minorHAnsi"/>
          <w:b/>
          <w:bCs/>
          <w:sz w:val="20"/>
          <w:szCs w:val="20"/>
        </w:rPr>
        <w:t>„Санација крова ,покривеног равним лимом због прокишњавања, изнад делова зграде анекса Ц “</w:t>
      </w:r>
    </w:p>
    <w:p w:rsidR="00606EEA" w:rsidRPr="00C542AD" w:rsidRDefault="00606EEA" w:rsidP="00EE5976">
      <w:pPr>
        <w:spacing w:after="0" w:line="240" w:lineRule="auto"/>
        <w:jc w:val="both"/>
        <w:rPr>
          <w:rFonts w:eastAsia="Times New Roman" w:cstheme="minorHAnsi"/>
          <w:sz w:val="20"/>
          <w:szCs w:val="20"/>
          <w:lang w:val="sr-Cyrl-CS"/>
        </w:rPr>
      </w:pPr>
      <w:r w:rsidRPr="00C542AD">
        <w:rPr>
          <w:rFonts w:eastAsia="Times New Roman" w:cstheme="minorHAnsi"/>
          <w:sz w:val="20"/>
          <w:szCs w:val="20"/>
          <w:lang w:val="sr-Cyrl-CS"/>
        </w:rPr>
        <w:t>Уговорне стране:</w:t>
      </w:r>
    </w:p>
    <w:p w:rsidR="00606EEA" w:rsidRPr="00C542AD" w:rsidRDefault="00606EEA" w:rsidP="00EE5976">
      <w:pPr>
        <w:spacing w:after="0" w:line="240" w:lineRule="auto"/>
        <w:jc w:val="both"/>
        <w:rPr>
          <w:rFonts w:eastAsia="Times New Roman" w:cstheme="minorHAnsi"/>
          <w:sz w:val="20"/>
          <w:szCs w:val="20"/>
          <w:lang w:val="sr-Cyrl-CS"/>
        </w:rPr>
      </w:pPr>
    </w:p>
    <w:p w:rsidR="00606EEA" w:rsidRPr="00C542AD" w:rsidRDefault="00606EEA" w:rsidP="00EE5976">
      <w:pPr>
        <w:spacing w:after="0" w:line="240" w:lineRule="auto"/>
        <w:ind w:left="2835" w:hanging="2835"/>
        <w:jc w:val="both"/>
        <w:rPr>
          <w:rFonts w:eastAsia="Times New Roman" w:cstheme="minorHAnsi"/>
          <w:sz w:val="20"/>
          <w:szCs w:val="20"/>
          <w:lang w:val="sr-Cyrl-CS"/>
        </w:rPr>
      </w:pPr>
      <w:r w:rsidRPr="00C542AD">
        <w:rPr>
          <w:rFonts w:eastAsia="Times New Roman" w:cstheme="minorHAnsi"/>
          <w:b/>
          <w:sz w:val="20"/>
          <w:szCs w:val="20"/>
          <w:lang w:val="sr-Cyrl-CS"/>
        </w:rPr>
        <w:t xml:space="preserve">НАРУЧИЛАЦ: </w:t>
      </w:r>
      <w:r w:rsidRPr="00C542AD">
        <w:rPr>
          <w:rFonts w:eastAsia="Times New Roman" w:cstheme="minorHAnsi"/>
          <w:b/>
          <w:sz w:val="20"/>
          <w:szCs w:val="20"/>
          <w:lang w:val="sr-Cyrl-CS"/>
        </w:rPr>
        <w:tab/>
      </w:r>
      <w:r w:rsidRPr="00C542AD">
        <w:rPr>
          <w:rFonts w:eastAsia="Calibri" w:cstheme="minorHAnsi"/>
          <w:b/>
          <w:noProof/>
          <w:sz w:val="20"/>
          <w:szCs w:val="20"/>
          <w:lang w:val="ru-RU"/>
        </w:rPr>
        <w:t xml:space="preserve">Дом здравља ,,Др Симо Милошевић” Чукарица </w:t>
      </w:r>
      <w:r w:rsidRPr="00C542AD">
        <w:rPr>
          <w:rFonts w:eastAsia="Calibri" w:cstheme="minorHAnsi"/>
          <w:noProof/>
          <w:sz w:val="20"/>
          <w:szCs w:val="20"/>
          <w:lang w:val="sr-Cyrl-CS"/>
        </w:rPr>
        <w:t>са седиштем у Београду, улица Пожешка  бр. 82, МБ. 07009429, ПИБ: 100974050, рачун 840-631667-22</w:t>
      </w:r>
      <w:r w:rsidRPr="00C542AD">
        <w:rPr>
          <w:rFonts w:eastAsia="Calibri" w:cstheme="minorHAnsi"/>
          <w:noProof/>
          <w:sz w:val="20"/>
          <w:szCs w:val="20"/>
          <w:lang w:val="sr-Latn-CS"/>
        </w:rPr>
        <w:t xml:space="preserve"> </w:t>
      </w:r>
      <w:r w:rsidRPr="00C542A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C542AD">
        <w:rPr>
          <w:rFonts w:eastAsia="Calibri" w:cstheme="minorHAnsi"/>
          <w:noProof/>
          <w:sz w:val="20"/>
          <w:szCs w:val="20"/>
          <w:lang w:val="sr-Latn-CS"/>
        </w:rPr>
        <w:t>дир</w:t>
      </w:r>
      <w:r w:rsidRPr="00C542AD">
        <w:rPr>
          <w:rFonts w:eastAsia="Calibri" w:cstheme="minorHAnsi"/>
          <w:noProof/>
          <w:sz w:val="20"/>
          <w:szCs w:val="20"/>
          <w:lang w:val="sr-Cyrl-CS"/>
        </w:rPr>
        <w:t>ектор др Ненад Бјелица</w:t>
      </w:r>
      <w:r w:rsidRPr="00C542AD">
        <w:rPr>
          <w:rFonts w:eastAsia="Times New Roman" w:cstheme="minorHAnsi"/>
          <w:sz w:val="20"/>
          <w:szCs w:val="20"/>
          <w:lang w:val="sr-Latn-CS"/>
        </w:rPr>
        <w:t xml:space="preserve"> </w:t>
      </w:r>
      <w:r w:rsidRPr="00C542AD">
        <w:rPr>
          <w:rFonts w:eastAsia="Times New Roman" w:cstheme="minorHAnsi"/>
          <w:sz w:val="20"/>
          <w:szCs w:val="20"/>
          <w:lang w:val="sr-Cyrl-CS"/>
        </w:rPr>
        <w:t>(у даљем тексту: „</w:t>
      </w:r>
      <w:r w:rsidRPr="00C542AD">
        <w:rPr>
          <w:rFonts w:eastAsia="Times New Roman" w:cstheme="minorHAnsi"/>
          <w:b/>
          <w:sz w:val="20"/>
          <w:szCs w:val="20"/>
          <w:lang w:val="sr-Cyrl-CS"/>
        </w:rPr>
        <w:t>Наручилац</w:t>
      </w:r>
      <w:r w:rsidRPr="00C542AD">
        <w:rPr>
          <w:rFonts w:eastAsia="Times New Roman" w:cstheme="minorHAnsi"/>
          <w:sz w:val="20"/>
          <w:szCs w:val="20"/>
          <w:lang w:val="sr-Cyrl-CS"/>
        </w:rPr>
        <w:t>“)</w:t>
      </w:r>
    </w:p>
    <w:p w:rsidR="00606EEA" w:rsidRPr="00C542AD" w:rsidRDefault="00606EEA" w:rsidP="00EE5976">
      <w:pPr>
        <w:spacing w:after="0" w:line="240" w:lineRule="auto"/>
        <w:jc w:val="center"/>
        <w:rPr>
          <w:rFonts w:eastAsia="Times New Roman" w:cstheme="minorHAnsi"/>
          <w:b/>
          <w:sz w:val="20"/>
          <w:szCs w:val="20"/>
          <w:lang w:val="sr-Cyrl-CS"/>
        </w:rPr>
      </w:pPr>
      <w:r w:rsidRPr="00C542AD">
        <w:rPr>
          <w:rFonts w:eastAsia="Times New Roman" w:cstheme="minorHAnsi"/>
          <w:b/>
          <w:sz w:val="20"/>
          <w:szCs w:val="20"/>
          <w:lang w:val="sr-Latn-CS"/>
        </w:rPr>
        <w:t>и</w:t>
      </w:r>
    </w:p>
    <w:p w:rsidR="00606EEA" w:rsidRPr="00C542AD" w:rsidRDefault="00606EEA" w:rsidP="004020CF">
      <w:pPr>
        <w:spacing w:after="0" w:line="240" w:lineRule="auto"/>
        <w:ind w:left="2835" w:hanging="2835"/>
        <w:jc w:val="both"/>
        <w:rPr>
          <w:rFonts w:eastAsia="Times New Roman" w:cstheme="minorHAnsi"/>
          <w:sz w:val="20"/>
          <w:szCs w:val="20"/>
          <w:lang w:val="sr-Cyrl-CS"/>
        </w:rPr>
      </w:pPr>
      <w:r w:rsidRPr="00C542AD">
        <w:rPr>
          <w:rFonts w:eastAsia="Times New Roman" w:cstheme="minorHAnsi"/>
          <w:b/>
          <w:sz w:val="20"/>
          <w:szCs w:val="20"/>
          <w:lang w:val="sr-Cyrl-CS"/>
        </w:rPr>
        <w:t xml:space="preserve">ДОБАВЉАЧ: </w:t>
      </w:r>
      <w:r w:rsidRPr="00C542AD">
        <w:rPr>
          <w:rFonts w:eastAsia="Times New Roman" w:cstheme="minorHAnsi"/>
          <w:b/>
          <w:sz w:val="20"/>
          <w:szCs w:val="20"/>
          <w:lang w:val="sr-Cyrl-CS"/>
        </w:rPr>
        <w:tab/>
      </w:r>
      <w:r w:rsidRPr="00C542AD">
        <w:rPr>
          <w:rFonts w:eastAsia="Times New Roman" w:cstheme="minorHAnsi"/>
          <w:b/>
          <w:sz w:val="20"/>
          <w:szCs w:val="20"/>
          <w:lang w:val="sr-Cyrl-CS"/>
        </w:rPr>
        <w:tab/>
      </w:r>
      <w:r w:rsidRPr="00C542AD">
        <w:rPr>
          <w:rFonts w:eastAsia="Times New Roman" w:cstheme="minorHAnsi"/>
          <w:sz w:val="20"/>
          <w:szCs w:val="20"/>
          <w:lang w:val="sr-Cyrl-CS"/>
        </w:rPr>
        <w:t>________________________</w:t>
      </w:r>
      <w:r w:rsidR="004020CF" w:rsidRPr="00C542AD">
        <w:rPr>
          <w:rFonts w:eastAsia="Times New Roman" w:cstheme="minorHAnsi"/>
          <w:sz w:val="20"/>
          <w:szCs w:val="20"/>
          <w:lang w:val="sr-Cyrl-CS"/>
        </w:rPr>
        <w:t>_________</w:t>
      </w:r>
      <w:r w:rsidRPr="00C542AD">
        <w:rPr>
          <w:rFonts w:eastAsia="Times New Roman" w:cstheme="minorHAnsi"/>
          <w:sz w:val="20"/>
          <w:szCs w:val="20"/>
          <w:lang w:val="sr-Cyrl-CS"/>
        </w:rPr>
        <w:t>___________________________</w:t>
      </w:r>
      <w:r w:rsidR="004020CF" w:rsidRPr="00C542AD">
        <w:rPr>
          <w:rFonts w:eastAsia="Times New Roman" w:cstheme="minorHAnsi"/>
          <w:sz w:val="20"/>
          <w:szCs w:val="20"/>
          <w:lang w:val="sr-Cyrl-CS"/>
        </w:rPr>
        <w:t>____, МБ:_____________________________,</w:t>
      </w:r>
      <w:r w:rsidRPr="00C542AD">
        <w:rPr>
          <w:rFonts w:eastAsia="Times New Roman" w:cstheme="minorHAnsi"/>
          <w:sz w:val="20"/>
          <w:szCs w:val="20"/>
          <w:lang w:val="sr-Cyrl-CS"/>
        </w:rPr>
        <w:t>ПИБ</w:t>
      </w:r>
      <w:r w:rsidR="004020CF" w:rsidRPr="00C542AD">
        <w:rPr>
          <w:rFonts w:eastAsia="Times New Roman" w:cstheme="minorHAnsi"/>
          <w:sz w:val="20"/>
          <w:szCs w:val="20"/>
          <w:lang w:val="sr-Cyrl-CS"/>
        </w:rPr>
        <w:t>____</w:t>
      </w:r>
      <w:r w:rsidRPr="00C542AD">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C542AD">
        <w:rPr>
          <w:rFonts w:eastAsia="Times New Roman" w:cstheme="minorHAnsi"/>
          <w:sz w:val="20"/>
          <w:szCs w:val="20"/>
          <w:lang w:val="sr-Cyrl-CS"/>
        </w:rPr>
        <w:t>_______</w:t>
      </w:r>
      <w:r w:rsidRPr="00C542AD">
        <w:rPr>
          <w:rFonts w:eastAsia="Times New Roman" w:cstheme="minorHAnsi"/>
          <w:sz w:val="20"/>
          <w:szCs w:val="20"/>
          <w:lang w:val="sr-Cyrl-CS"/>
        </w:rPr>
        <w:t>(у даљем тексту: „</w:t>
      </w:r>
      <w:r w:rsidRPr="00C542AD">
        <w:rPr>
          <w:rFonts w:eastAsia="Times New Roman" w:cstheme="minorHAnsi"/>
          <w:b/>
          <w:sz w:val="20"/>
          <w:szCs w:val="20"/>
          <w:lang w:val="sr-Cyrl-CS"/>
        </w:rPr>
        <w:t>Добављач</w:t>
      </w:r>
      <w:r w:rsidRPr="00C542AD">
        <w:rPr>
          <w:rFonts w:eastAsia="Times New Roman" w:cstheme="minorHAnsi"/>
          <w:sz w:val="20"/>
          <w:szCs w:val="20"/>
          <w:lang w:val="sr-Cyrl-CS"/>
        </w:rPr>
        <w:t>“)</w:t>
      </w:r>
    </w:p>
    <w:p w:rsidR="00606EEA" w:rsidRPr="00C542AD" w:rsidRDefault="00606EEA" w:rsidP="00EE5976">
      <w:pPr>
        <w:spacing w:after="0" w:line="240" w:lineRule="auto"/>
        <w:ind w:left="2160" w:firstLine="720"/>
        <w:jc w:val="both"/>
        <w:rPr>
          <w:rFonts w:eastAsia="Times New Roman" w:cstheme="minorHAnsi"/>
          <w:sz w:val="20"/>
          <w:szCs w:val="20"/>
          <w:lang w:val="sr-Cyrl-CS"/>
        </w:rPr>
      </w:pPr>
    </w:p>
    <w:p w:rsidR="00606EEA" w:rsidRPr="00C542AD"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C542AD">
        <w:rPr>
          <w:rFonts w:eastAsia="Times New Roman" w:cstheme="minorHAnsi"/>
          <w:color w:val="000000"/>
          <w:sz w:val="20"/>
          <w:szCs w:val="20"/>
          <w:lang w:val="sr-Cyrl-CS"/>
        </w:rPr>
        <w:t>Дана___.____.____.з</w:t>
      </w:r>
      <w:r w:rsidRPr="00C542AD">
        <w:rPr>
          <w:rFonts w:eastAsia="Times New Roman" w:cstheme="minorHAnsi"/>
          <w:color w:val="000000"/>
          <w:spacing w:val="-1"/>
          <w:sz w:val="20"/>
          <w:szCs w:val="20"/>
          <w:lang w:val="sr-Cyrl-CS"/>
        </w:rPr>
        <w:t>а</w:t>
      </w:r>
      <w:r w:rsidRPr="00C542AD">
        <w:rPr>
          <w:rFonts w:eastAsia="Times New Roman" w:cstheme="minorHAnsi"/>
          <w:color w:val="000000"/>
          <w:spacing w:val="1"/>
          <w:sz w:val="20"/>
          <w:szCs w:val="20"/>
          <w:lang w:val="sr-Cyrl-CS"/>
        </w:rPr>
        <w:t>к</w:t>
      </w:r>
      <w:r w:rsidRPr="00C542AD">
        <w:rPr>
          <w:rFonts w:eastAsia="Times New Roman" w:cstheme="minorHAnsi"/>
          <w:color w:val="000000"/>
          <w:spacing w:val="2"/>
          <w:sz w:val="20"/>
          <w:szCs w:val="20"/>
          <w:lang w:val="sr-Cyrl-CS"/>
        </w:rPr>
        <w:t>љ</w:t>
      </w:r>
      <w:r w:rsidRPr="00C542AD">
        <w:rPr>
          <w:rFonts w:eastAsia="Times New Roman" w:cstheme="minorHAnsi"/>
          <w:color w:val="000000"/>
          <w:spacing w:val="-4"/>
          <w:sz w:val="20"/>
          <w:szCs w:val="20"/>
          <w:lang w:val="sr-Cyrl-CS"/>
        </w:rPr>
        <w:t>у</w:t>
      </w:r>
      <w:r w:rsidRPr="00C542AD">
        <w:rPr>
          <w:rFonts w:eastAsia="Times New Roman" w:cstheme="minorHAnsi"/>
          <w:color w:val="000000"/>
          <w:spacing w:val="4"/>
          <w:sz w:val="20"/>
          <w:szCs w:val="20"/>
          <w:lang w:val="sr-Cyrl-CS"/>
        </w:rPr>
        <w:t>ч</w:t>
      </w:r>
      <w:r w:rsidRPr="00C542AD">
        <w:rPr>
          <w:rFonts w:eastAsia="Times New Roman" w:cstheme="minorHAnsi"/>
          <w:color w:val="000000"/>
          <w:spacing w:val="-4"/>
          <w:sz w:val="20"/>
          <w:szCs w:val="20"/>
          <w:lang w:val="sr-Cyrl-CS"/>
        </w:rPr>
        <w:t>у</w:t>
      </w:r>
      <w:r w:rsidRPr="00C542AD">
        <w:rPr>
          <w:rFonts w:eastAsia="Times New Roman" w:cstheme="minorHAnsi"/>
          <w:color w:val="000000"/>
          <w:spacing w:val="6"/>
          <w:sz w:val="20"/>
          <w:szCs w:val="20"/>
          <w:lang w:val="sr-Cyrl-CS"/>
        </w:rPr>
        <w:t>ј</w:t>
      </w:r>
      <w:r w:rsidRPr="00C542AD">
        <w:rPr>
          <w:rFonts w:eastAsia="Times New Roman" w:cstheme="minorHAnsi"/>
          <w:color w:val="000000"/>
          <w:sz w:val="20"/>
          <w:szCs w:val="20"/>
          <w:lang w:val="sr-Cyrl-CS"/>
        </w:rPr>
        <w:t>у</w:t>
      </w:r>
    </w:p>
    <w:p w:rsidR="00606EEA" w:rsidRPr="00C542AD"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C542AD"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C542AD">
        <w:rPr>
          <w:rFonts w:eastAsia="Times New Roman" w:cstheme="minorHAnsi"/>
          <w:b/>
          <w:bCs/>
          <w:sz w:val="20"/>
          <w:szCs w:val="20"/>
          <w:lang w:val="ru-RU"/>
        </w:rPr>
        <w:t>УГОВОР О НАБАВЦИ</w:t>
      </w:r>
      <w:r w:rsidR="00AF5ED8" w:rsidRPr="00C542AD">
        <w:rPr>
          <w:rFonts w:eastAsia="Times New Roman" w:cstheme="minorHAnsi"/>
          <w:b/>
          <w:bCs/>
          <w:sz w:val="20"/>
          <w:szCs w:val="20"/>
          <w:lang w:val="ru-RU"/>
        </w:rPr>
        <w:t xml:space="preserve"> РАДОВА</w:t>
      </w:r>
    </w:p>
    <w:p w:rsidR="00E72936" w:rsidRPr="00E72936" w:rsidRDefault="00E72936" w:rsidP="00E72936">
      <w:pPr>
        <w:tabs>
          <w:tab w:val="center" w:pos="4320"/>
          <w:tab w:val="right" w:pos="8640"/>
        </w:tabs>
        <w:spacing w:after="0" w:line="240" w:lineRule="auto"/>
        <w:jc w:val="center"/>
        <w:rPr>
          <w:rFonts w:eastAsia="TimesNewRomanPS-BoldMT" w:cstheme="minorHAnsi"/>
          <w:b/>
          <w:bCs/>
          <w:szCs w:val="20"/>
          <w:lang w:val="sr-Cyrl-CS"/>
        </w:rPr>
      </w:pPr>
      <w:r>
        <w:rPr>
          <w:rFonts w:eastAsia="TimesNewRomanPS-BoldMT" w:cstheme="minorHAnsi"/>
          <w:b/>
          <w:bCs/>
          <w:lang w:val="sr-Cyrl-RS"/>
        </w:rPr>
        <w:t>35</w:t>
      </w:r>
      <w:r w:rsidR="00190F96" w:rsidRPr="00C542AD">
        <w:rPr>
          <w:rFonts w:eastAsia="TimesNewRomanPS-BoldMT" w:cstheme="minorHAnsi"/>
          <w:b/>
          <w:bCs/>
          <w:lang w:val="sr-Cyrl-RS"/>
        </w:rPr>
        <w:t>/</w:t>
      </w:r>
      <w:r w:rsidR="009472CA" w:rsidRPr="00C542AD">
        <w:rPr>
          <w:rFonts w:eastAsia="TimesNewRomanPS-BoldMT" w:cstheme="minorHAnsi"/>
          <w:b/>
          <w:bCs/>
          <w:sz w:val="24"/>
          <w:szCs w:val="24"/>
          <w:lang w:val="sr-Cyrl-RS"/>
        </w:rPr>
        <w:t>22</w:t>
      </w:r>
      <w:r w:rsidR="00190F96" w:rsidRPr="00C542AD">
        <w:rPr>
          <w:rFonts w:eastAsia="TimesNewRomanPS-BoldMT" w:cstheme="minorHAnsi"/>
          <w:b/>
          <w:bCs/>
          <w:sz w:val="24"/>
          <w:szCs w:val="24"/>
          <w:lang w:val="sr-Cyrl-CS"/>
        </w:rPr>
        <w:t xml:space="preserve"> </w:t>
      </w:r>
      <w:r w:rsidRPr="00E72936">
        <w:rPr>
          <w:rFonts w:eastAsia="TimesNewRomanPS-BoldMT" w:cstheme="minorHAnsi"/>
          <w:b/>
          <w:bCs/>
          <w:szCs w:val="20"/>
          <w:lang w:val="sr-Cyrl-CS"/>
        </w:rPr>
        <w:t>НАБАВКА РАДОВА</w:t>
      </w:r>
    </w:p>
    <w:p w:rsidR="00E72936" w:rsidRPr="00E72936" w:rsidRDefault="00E72936" w:rsidP="00E72936">
      <w:pPr>
        <w:tabs>
          <w:tab w:val="center" w:pos="4320"/>
          <w:tab w:val="right" w:pos="8640"/>
        </w:tabs>
        <w:spacing w:after="0" w:line="240" w:lineRule="auto"/>
        <w:jc w:val="center"/>
        <w:rPr>
          <w:rFonts w:eastAsia="TimesNewRomanPS-BoldMT" w:cstheme="minorHAnsi"/>
          <w:b/>
          <w:bCs/>
          <w:szCs w:val="20"/>
          <w:lang w:val="sr-Cyrl-RS"/>
        </w:rPr>
      </w:pPr>
      <w:r w:rsidRPr="00E72936">
        <w:rPr>
          <w:rFonts w:eastAsia="TimesNewRomanPS-BoldMT" w:cstheme="minorHAnsi"/>
          <w:b/>
          <w:bCs/>
          <w:szCs w:val="20"/>
          <w:lang w:val="sr-Cyrl-RS"/>
        </w:rPr>
        <w:t>„</w:t>
      </w:r>
      <w:r w:rsidRPr="00E72936">
        <w:rPr>
          <w:rFonts w:eastAsia="TimesNewRomanPS-BoldMT" w:cstheme="minorHAnsi"/>
          <w:b/>
          <w:bCs/>
          <w:szCs w:val="20"/>
        </w:rPr>
        <w:t>САНАЦИЈА КРОВА ,ПОКРИВЕНОГ РАВНИМ ЛИМОМ ЗБОГ ПРОКИШЊАВАЊА, ИЗНАД ДЕЛОВА ЗГРАДЕ АНЕКСА Ц “</w:t>
      </w:r>
    </w:p>
    <w:p w:rsidR="009472CA" w:rsidRPr="00C542AD" w:rsidRDefault="009472CA" w:rsidP="009472CA">
      <w:pPr>
        <w:tabs>
          <w:tab w:val="center" w:pos="4320"/>
          <w:tab w:val="right" w:pos="8640"/>
        </w:tabs>
        <w:spacing w:after="0" w:line="240" w:lineRule="auto"/>
        <w:jc w:val="center"/>
        <w:rPr>
          <w:rFonts w:eastAsia="TimesNewRomanPS-BoldMT" w:cstheme="minorHAnsi"/>
          <w:b/>
          <w:bCs/>
          <w:szCs w:val="20"/>
          <w:lang w:val="sr-Cyrl-RS"/>
        </w:rPr>
      </w:pPr>
    </w:p>
    <w:p w:rsidR="009472CA" w:rsidRPr="00C542AD" w:rsidRDefault="009472CA" w:rsidP="009472CA">
      <w:pPr>
        <w:tabs>
          <w:tab w:val="center" w:pos="4320"/>
          <w:tab w:val="right" w:pos="8640"/>
        </w:tabs>
        <w:spacing w:after="0" w:line="240" w:lineRule="auto"/>
        <w:jc w:val="center"/>
        <w:rPr>
          <w:rFonts w:eastAsia="TimesNewRomanPS-BoldMT" w:cstheme="minorHAnsi"/>
          <w:b/>
          <w:bCs/>
          <w:szCs w:val="20"/>
          <w:lang w:val="sr-Cyrl-RS"/>
        </w:rPr>
      </w:pPr>
    </w:p>
    <w:p w:rsidR="00606EEA" w:rsidRPr="00C542AD" w:rsidRDefault="00606EEA" w:rsidP="009472CA">
      <w:pPr>
        <w:tabs>
          <w:tab w:val="center" w:pos="4320"/>
          <w:tab w:val="right" w:pos="8640"/>
        </w:tabs>
        <w:spacing w:after="0" w:line="240" w:lineRule="auto"/>
        <w:rPr>
          <w:rFonts w:eastAsia="Times New Roman" w:cstheme="minorHAnsi"/>
          <w:sz w:val="20"/>
          <w:szCs w:val="20"/>
          <w:lang w:val="sr-Cyrl-CS"/>
        </w:rPr>
      </w:pPr>
      <w:r w:rsidRPr="00C542AD">
        <w:rPr>
          <w:rFonts w:eastAsia="Times New Roman" w:cstheme="minorHAnsi"/>
          <w:sz w:val="20"/>
          <w:szCs w:val="20"/>
          <w:lang w:val="sr-Cyrl-RS"/>
        </w:rPr>
        <w:t>У</w:t>
      </w:r>
      <w:r w:rsidRPr="00C542AD">
        <w:rPr>
          <w:rFonts w:eastAsia="Times New Roman" w:cstheme="minorHAnsi"/>
          <w:sz w:val="20"/>
          <w:szCs w:val="20"/>
          <w:lang w:val="sr-Cyrl-CS"/>
        </w:rPr>
        <w:t>говорне стране констатују:</w:t>
      </w:r>
    </w:p>
    <w:p w:rsidR="00AF5ED8" w:rsidRPr="00C542AD" w:rsidRDefault="00AF5ED8" w:rsidP="00EC47AF">
      <w:pPr>
        <w:tabs>
          <w:tab w:val="center" w:pos="4320"/>
          <w:tab w:val="right" w:pos="8640"/>
        </w:tabs>
        <w:spacing w:after="0" w:line="240" w:lineRule="auto"/>
        <w:rPr>
          <w:rFonts w:eastAsia="Times New Roman" w:cstheme="minorHAnsi"/>
          <w:sz w:val="20"/>
          <w:szCs w:val="20"/>
          <w:lang w:val="sr-Cyrl-CS"/>
        </w:rPr>
      </w:pPr>
    </w:p>
    <w:p w:rsidR="00606EEA" w:rsidRPr="00C542AD"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C542AD">
        <w:rPr>
          <w:rFonts w:eastAsia="Arial Unicode MS" w:cstheme="minorHAnsi"/>
          <w:color w:val="000000"/>
          <w:kern w:val="2"/>
          <w:sz w:val="20"/>
          <w:szCs w:val="20"/>
          <w:lang w:val="sr-Latn-CS" w:eastAsia="ar-SA"/>
        </w:rPr>
        <w:t xml:space="preserve">1.  </w:t>
      </w:r>
      <w:r w:rsidRPr="00C542AD">
        <w:rPr>
          <w:rFonts w:eastAsia="Arial Unicode MS" w:cstheme="minorHAnsi"/>
          <w:color w:val="000000"/>
          <w:kern w:val="2"/>
          <w:sz w:val="20"/>
          <w:szCs w:val="20"/>
          <w:lang w:val="sr-Cyrl-RS" w:eastAsia="ar-SA"/>
        </w:rPr>
        <w:t>Д</w:t>
      </w:r>
      <w:r w:rsidRPr="00C542AD">
        <w:rPr>
          <w:rFonts w:eastAsia="Arial Unicode MS" w:cstheme="minorHAnsi"/>
          <w:color w:val="000000"/>
          <w:kern w:val="2"/>
          <w:sz w:val="20"/>
          <w:szCs w:val="20"/>
          <w:lang w:val="sr-Latn-CS" w:eastAsia="ar-SA"/>
        </w:rPr>
        <w:t xml:space="preserve">а је </w:t>
      </w:r>
      <w:r w:rsidRPr="00C542AD">
        <w:rPr>
          <w:rFonts w:eastAsia="Arial Unicode MS" w:cstheme="minorHAnsi"/>
          <w:color w:val="000000"/>
          <w:kern w:val="2"/>
          <w:sz w:val="20"/>
          <w:szCs w:val="20"/>
          <w:lang w:eastAsia="ar-SA"/>
        </w:rPr>
        <w:t>Добављач</w:t>
      </w:r>
      <w:r w:rsidRPr="00C542AD">
        <w:rPr>
          <w:rFonts w:eastAsia="Arial Unicode MS" w:cstheme="minorHAnsi"/>
          <w:color w:val="000000"/>
          <w:kern w:val="2"/>
          <w:sz w:val="20"/>
          <w:szCs w:val="20"/>
          <w:lang w:val="ru-RU" w:eastAsia="ar-SA"/>
        </w:rPr>
        <w:t xml:space="preserve"> доставио пон</w:t>
      </w:r>
      <w:r w:rsidR="009472CA" w:rsidRPr="00C542AD">
        <w:rPr>
          <w:rFonts w:eastAsia="Arial Unicode MS" w:cstheme="minorHAnsi"/>
          <w:color w:val="000000"/>
          <w:kern w:val="2"/>
          <w:sz w:val="20"/>
          <w:szCs w:val="20"/>
          <w:lang w:val="ru-RU" w:eastAsia="ar-SA"/>
        </w:rPr>
        <w:t>уду број ________ од _______2022</w:t>
      </w:r>
      <w:r w:rsidRPr="00C542AD">
        <w:rPr>
          <w:rFonts w:eastAsia="Arial Unicode MS" w:cstheme="minorHAnsi"/>
          <w:color w:val="000000"/>
          <w:kern w:val="2"/>
          <w:sz w:val="20"/>
          <w:szCs w:val="20"/>
          <w:lang w:val="ru-RU" w:eastAsia="ar-SA"/>
        </w:rPr>
        <w:t>. Године, која је код Наручиоца заведена под број</w:t>
      </w:r>
      <w:r w:rsidR="00E72936">
        <w:rPr>
          <w:rFonts w:eastAsia="Arial Unicode MS" w:cstheme="minorHAnsi"/>
          <w:color w:val="000000"/>
          <w:kern w:val="2"/>
          <w:sz w:val="20"/>
          <w:szCs w:val="20"/>
          <w:lang w:val="ru-RU" w:eastAsia="ar-SA"/>
        </w:rPr>
        <w:t>ем__________ дана _________.2023</w:t>
      </w:r>
      <w:r w:rsidRPr="00C542AD">
        <w:rPr>
          <w:rFonts w:eastAsia="Arial Unicode MS" w:cstheme="minorHAnsi"/>
          <w:color w:val="000000"/>
          <w:kern w:val="2"/>
          <w:sz w:val="20"/>
          <w:szCs w:val="20"/>
          <w:lang w:val="ru-RU" w:eastAsia="ar-SA"/>
        </w:rPr>
        <w:t xml:space="preserve">. године и која у потпуности одговара </w:t>
      </w:r>
      <w:r w:rsidRPr="00C542AD">
        <w:rPr>
          <w:rFonts w:eastAsia="Arial Unicode MS" w:cstheme="minorHAnsi"/>
          <w:color w:val="000000"/>
          <w:kern w:val="2"/>
          <w:sz w:val="20"/>
          <w:szCs w:val="20"/>
          <w:lang w:val="sr-Cyrl-CS" w:eastAsia="ar-SA"/>
        </w:rPr>
        <w:t xml:space="preserve">захтевима из техничке </w:t>
      </w:r>
      <w:r w:rsidRPr="00C542AD">
        <w:rPr>
          <w:rFonts w:eastAsia="Arial Unicode MS" w:cstheme="minorHAnsi"/>
          <w:color w:val="000000"/>
          <w:kern w:val="2"/>
          <w:sz w:val="20"/>
          <w:szCs w:val="20"/>
          <w:lang w:val="ru-RU" w:eastAsia="ar-SA"/>
        </w:rPr>
        <w:t>спецификације.</w:t>
      </w: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C542AD">
        <w:rPr>
          <w:rFonts w:eastAsia="Arial Unicode MS" w:cstheme="minorHAnsi"/>
          <w:color w:val="000000"/>
          <w:kern w:val="2"/>
          <w:sz w:val="20"/>
          <w:szCs w:val="20"/>
          <w:lang w:val="sr-Cyrl-CS" w:eastAsia="ar-SA"/>
        </w:rPr>
        <w:t xml:space="preserve">2. </w:t>
      </w:r>
      <w:r w:rsidRPr="00C542AD">
        <w:rPr>
          <w:rFonts w:eastAsia="Arial Unicode MS" w:cstheme="minorHAnsi"/>
          <w:color w:val="000000"/>
          <w:kern w:val="2"/>
          <w:sz w:val="20"/>
          <w:szCs w:val="20"/>
          <w:lang w:val="sr-Cyrl-RS" w:eastAsia="ar-SA"/>
        </w:rPr>
        <w:t>Д</w:t>
      </w:r>
      <w:r w:rsidRPr="00C542AD">
        <w:rPr>
          <w:rFonts w:eastAsia="Arial Unicode MS" w:cstheme="minorHAnsi"/>
          <w:color w:val="000000"/>
          <w:kern w:val="2"/>
          <w:sz w:val="20"/>
          <w:szCs w:val="20"/>
          <w:lang w:val="sr-Latn-CS" w:eastAsia="ar-SA"/>
        </w:rPr>
        <w:t xml:space="preserve">а је </w:t>
      </w:r>
      <w:r w:rsidRPr="00C542AD">
        <w:rPr>
          <w:rFonts w:eastAsia="Arial Unicode MS" w:cstheme="minorHAnsi"/>
          <w:color w:val="000000"/>
          <w:kern w:val="2"/>
          <w:sz w:val="20"/>
          <w:szCs w:val="20"/>
          <w:lang w:eastAsia="ar-SA"/>
        </w:rPr>
        <w:t>Добављач</w:t>
      </w:r>
      <w:r w:rsidRPr="00C542AD">
        <w:rPr>
          <w:rFonts w:eastAsia="Arial Unicode MS" w:cstheme="minorHAnsi"/>
          <w:color w:val="000000"/>
          <w:kern w:val="2"/>
          <w:sz w:val="20"/>
          <w:szCs w:val="20"/>
          <w:lang w:val="sr-Cyrl-RS" w:eastAsia="ar-SA"/>
        </w:rPr>
        <w:t xml:space="preserve"> _____________</w:t>
      </w:r>
      <w:r w:rsidRPr="00C542AD">
        <w:rPr>
          <w:rFonts w:eastAsia="Arial Unicode MS" w:cstheme="minorHAnsi"/>
          <w:color w:val="000000"/>
          <w:kern w:val="2"/>
          <w:sz w:val="20"/>
          <w:szCs w:val="20"/>
          <w:lang w:val="sr-Cyrl-CS" w:eastAsia="ar-SA"/>
        </w:rPr>
        <w:t>изабран као најповољнији понуђач Одлуком о додели угов</w:t>
      </w:r>
      <w:r w:rsidR="00E72936">
        <w:rPr>
          <w:rFonts w:eastAsia="Arial Unicode MS" w:cstheme="minorHAnsi"/>
          <w:color w:val="000000"/>
          <w:kern w:val="2"/>
          <w:sz w:val="20"/>
          <w:szCs w:val="20"/>
          <w:lang w:val="sr-Cyrl-CS" w:eastAsia="ar-SA"/>
        </w:rPr>
        <w:t>ора број_______ од ________ 2023</w:t>
      </w:r>
      <w:r w:rsidRPr="00C542AD">
        <w:rPr>
          <w:rFonts w:eastAsia="Arial Unicode MS" w:cstheme="minorHAnsi"/>
          <w:color w:val="000000"/>
          <w:kern w:val="2"/>
          <w:sz w:val="20"/>
          <w:szCs w:val="20"/>
          <w:lang w:val="sr-Cyrl-CS" w:eastAsia="ar-SA"/>
        </w:rPr>
        <w:t>. године</w:t>
      </w: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C542AD">
        <w:rPr>
          <w:rFonts w:eastAsia="Arial Unicode MS" w:cstheme="minorHAnsi"/>
          <w:color w:val="000000"/>
          <w:kern w:val="2"/>
          <w:sz w:val="20"/>
          <w:szCs w:val="20"/>
          <w:lang w:val="ru-RU" w:eastAsia="ar-SA"/>
        </w:rPr>
        <w:t>Понуда и техничка спецификација као</w:t>
      </w:r>
      <w:r w:rsidRPr="00C542AD">
        <w:rPr>
          <w:rFonts w:eastAsia="Arial Unicode MS" w:cstheme="minorHAnsi"/>
          <w:color w:val="000000"/>
          <w:kern w:val="2"/>
          <w:sz w:val="20"/>
          <w:szCs w:val="20"/>
          <w:lang w:val="sr-Latn-CS" w:eastAsia="ar-SA"/>
        </w:rPr>
        <w:t xml:space="preserve"> </w:t>
      </w:r>
      <w:r w:rsidRPr="00C542AD">
        <w:rPr>
          <w:rFonts w:eastAsia="Arial Unicode MS" w:cstheme="minorHAnsi"/>
          <w:color w:val="000000"/>
          <w:kern w:val="2"/>
          <w:sz w:val="20"/>
          <w:szCs w:val="20"/>
          <w:lang w:val="ru-RU" w:eastAsia="ar-SA"/>
        </w:rPr>
        <w:t xml:space="preserve">прилог уговора </w:t>
      </w:r>
      <w:r w:rsidRPr="00C542AD">
        <w:rPr>
          <w:rFonts w:eastAsia="Arial Unicode MS" w:cstheme="minorHAnsi"/>
          <w:color w:val="000000"/>
          <w:kern w:val="2"/>
          <w:sz w:val="20"/>
          <w:szCs w:val="20"/>
          <w:lang w:val="sr-Latn-CS" w:eastAsia="ar-SA"/>
        </w:rPr>
        <w:t>чин</w:t>
      </w:r>
      <w:r w:rsidRPr="00C542AD">
        <w:rPr>
          <w:rFonts w:eastAsia="Arial Unicode MS" w:cstheme="minorHAnsi"/>
          <w:color w:val="000000"/>
          <w:kern w:val="2"/>
          <w:sz w:val="20"/>
          <w:szCs w:val="20"/>
          <w:lang w:val="sr-Cyrl-CS" w:eastAsia="ar-SA"/>
        </w:rPr>
        <w:t>е</w:t>
      </w:r>
      <w:r w:rsidRPr="00C542AD">
        <w:rPr>
          <w:rFonts w:eastAsia="Arial Unicode MS" w:cstheme="minorHAnsi"/>
          <w:color w:val="000000"/>
          <w:kern w:val="2"/>
          <w:sz w:val="20"/>
          <w:szCs w:val="20"/>
          <w:lang w:val="sr-Latn-CS" w:eastAsia="ar-SA"/>
        </w:rPr>
        <w:t xml:space="preserve">  његов </w:t>
      </w:r>
      <w:r w:rsidRPr="00C542AD">
        <w:rPr>
          <w:rFonts w:eastAsia="Arial Unicode MS" w:cstheme="minorHAnsi"/>
          <w:color w:val="000000"/>
          <w:kern w:val="2"/>
          <w:sz w:val="20"/>
          <w:szCs w:val="20"/>
          <w:lang w:val="ru-RU" w:eastAsia="ar-SA"/>
        </w:rPr>
        <w:t>саставни део</w:t>
      </w:r>
      <w:r w:rsidRPr="00C542AD">
        <w:rPr>
          <w:rFonts w:eastAsia="Arial Unicode MS" w:cstheme="minorHAnsi"/>
          <w:color w:val="000000"/>
          <w:kern w:val="2"/>
          <w:sz w:val="20"/>
          <w:szCs w:val="20"/>
          <w:lang w:val="sr-Latn-CS" w:eastAsia="ar-SA"/>
        </w:rPr>
        <w:t>.</w:t>
      </w:r>
    </w:p>
    <w:p w:rsidR="00606EEA" w:rsidRPr="00C542AD" w:rsidRDefault="00606EEA" w:rsidP="00EE5976">
      <w:pPr>
        <w:spacing w:after="0" w:line="240" w:lineRule="auto"/>
        <w:jc w:val="both"/>
        <w:outlineLvl w:val="0"/>
        <w:rPr>
          <w:rFonts w:eastAsia="Times New Roman" w:cstheme="minorHAnsi"/>
          <w:b/>
          <w:bCs/>
          <w:sz w:val="20"/>
          <w:szCs w:val="20"/>
          <w:lang w:val="sr-Cyrl-CS"/>
        </w:rPr>
      </w:pPr>
    </w:p>
    <w:p w:rsidR="009B1FEF" w:rsidRPr="00C542AD" w:rsidRDefault="009B1FEF" w:rsidP="00EE5976">
      <w:pPr>
        <w:spacing w:after="0" w:line="240" w:lineRule="auto"/>
        <w:jc w:val="both"/>
        <w:outlineLvl w:val="0"/>
        <w:rPr>
          <w:rFonts w:eastAsia="Times New Roman" w:cstheme="minorHAnsi"/>
          <w:b/>
          <w:bCs/>
          <w:sz w:val="20"/>
          <w:szCs w:val="20"/>
          <w:lang w:val="sr-Cyrl-CS"/>
        </w:rPr>
      </w:pPr>
    </w:p>
    <w:p w:rsidR="00606EEA" w:rsidRPr="00C542AD"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C542AD">
        <w:rPr>
          <w:rFonts w:eastAsia="Carlito" w:cstheme="minorHAnsi"/>
          <w:sz w:val="20"/>
          <w:szCs w:val="20"/>
          <w:lang w:val="sr-Cyrl-RS"/>
        </w:rPr>
        <w:t>ПРЕДМЕТ УГОВОРА</w:t>
      </w:r>
    </w:p>
    <w:p w:rsidR="00606EEA" w:rsidRPr="00C542AD"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C542AD">
        <w:rPr>
          <w:rFonts w:eastAsia="Carlito" w:cstheme="minorHAnsi"/>
          <w:sz w:val="20"/>
          <w:szCs w:val="20"/>
          <w:lang w:val="sr-Cyrl-RS"/>
        </w:rPr>
        <w:t>Члан 1.</w:t>
      </w:r>
    </w:p>
    <w:p w:rsidR="00606EEA" w:rsidRPr="00C542AD"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E72936" w:rsidRDefault="00606EEA" w:rsidP="00E72936">
      <w:pPr>
        <w:tabs>
          <w:tab w:val="center" w:pos="4320"/>
          <w:tab w:val="right" w:pos="8640"/>
        </w:tabs>
        <w:spacing w:after="0" w:line="240" w:lineRule="auto"/>
        <w:ind w:left="-540"/>
        <w:rPr>
          <w:rFonts w:eastAsia="TimesNewRomanPS-BoldMT" w:cstheme="minorHAnsi"/>
          <w:b/>
          <w:bCs/>
          <w:sz w:val="20"/>
          <w:szCs w:val="20"/>
        </w:rPr>
      </w:pPr>
      <w:r w:rsidRPr="00C542AD">
        <w:rPr>
          <w:rFonts w:eastAsia="Carlito" w:cstheme="minorHAnsi"/>
          <w:sz w:val="20"/>
          <w:szCs w:val="20"/>
          <w:lang w:val="sr-Cyrl-RS"/>
        </w:rPr>
        <w:t xml:space="preserve">Предмет овог уговора је набавка </w:t>
      </w:r>
      <w:r w:rsidR="00AF5ED8" w:rsidRPr="00C542AD">
        <w:rPr>
          <w:rFonts w:eastAsia="Carlito" w:cstheme="minorHAnsi"/>
          <w:sz w:val="20"/>
          <w:szCs w:val="20"/>
          <w:lang w:val="sr-Cyrl-RS"/>
        </w:rPr>
        <w:t>радова</w:t>
      </w:r>
      <w:r w:rsidRPr="00C542AD">
        <w:rPr>
          <w:rFonts w:eastAsia="Carlito" w:cstheme="minorHAnsi"/>
          <w:sz w:val="20"/>
          <w:szCs w:val="20"/>
          <w:lang w:val="sr-Cyrl-RS"/>
        </w:rPr>
        <w:t xml:space="preserve"> </w:t>
      </w:r>
      <w:r w:rsidR="006E2C06" w:rsidRPr="00C542AD">
        <w:rPr>
          <w:rFonts w:eastAsia="Arial Unicode MS" w:cstheme="minorHAnsi"/>
          <w:noProof/>
          <w:color w:val="000000"/>
          <w:kern w:val="1"/>
          <w:sz w:val="20"/>
          <w:szCs w:val="20"/>
          <w:lang w:val="sr-Cyrl-RS" w:eastAsia="ar-SA"/>
        </w:rPr>
        <w:t>-</w:t>
      </w:r>
      <w:r w:rsidR="004020CF" w:rsidRPr="00C542AD">
        <w:rPr>
          <w:rFonts w:cstheme="minorHAnsi"/>
          <w:sz w:val="20"/>
          <w:szCs w:val="20"/>
        </w:rPr>
        <w:t xml:space="preserve"> </w:t>
      </w:r>
      <w:r w:rsidR="00E72936">
        <w:rPr>
          <w:rFonts w:eastAsia="TimesNewRomanPS-BoldMT" w:cstheme="minorHAnsi"/>
          <w:b/>
          <w:bCs/>
          <w:sz w:val="20"/>
          <w:szCs w:val="20"/>
        </w:rPr>
        <w:t>Набавка радова</w:t>
      </w:r>
      <w:r w:rsidR="00E72936">
        <w:rPr>
          <w:rFonts w:eastAsia="TimesNewRomanPS-BoldMT" w:cstheme="minorHAnsi"/>
          <w:b/>
          <w:bCs/>
          <w:sz w:val="20"/>
          <w:szCs w:val="20"/>
          <w:lang w:val="sr-Cyrl-RS"/>
        </w:rPr>
        <w:t xml:space="preserve"> </w:t>
      </w:r>
      <w:r w:rsidR="00E72936" w:rsidRPr="00E72936">
        <w:rPr>
          <w:rFonts w:eastAsia="TimesNewRomanPS-BoldMT" w:cstheme="minorHAnsi"/>
          <w:b/>
          <w:bCs/>
          <w:sz w:val="20"/>
          <w:szCs w:val="20"/>
        </w:rPr>
        <w:t>„Санација крова ,покривеног равним лимом због прокишњавања,</w:t>
      </w:r>
      <w:r w:rsidR="00E72936">
        <w:rPr>
          <w:rFonts w:eastAsia="TimesNewRomanPS-BoldMT" w:cstheme="minorHAnsi"/>
          <w:b/>
          <w:bCs/>
          <w:sz w:val="20"/>
          <w:szCs w:val="20"/>
        </w:rPr>
        <w:t xml:space="preserve"> изнад делова зграде анекса Ц “</w:t>
      </w:r>
      <w:r w:rsidR="00AF5ED8" w:rsidRPr="00C542AD">
        <w:rPr>
          <w:rFonts w:eastAsia="Carlito" w:cstheme="minorHAnsi"/>
          <w:sz w:val="20"/>
          <w:szCs w:val="20"/>
          <w:lang w:val="sr-Cyrl-RS"/>
        </w:rPr>
        <w:t xml:space="preserve">, </w:t>
      </w:r>
      <w:r w:rsidRPr="00C542AD">
        <w:rPr>
          <w:rFonts w:eastAsia="Carlito" w:cstheme="minorHAnsi"/>
          <w:sz w:val="20"/>
          <w:szCs w:val="20"/>
          <w:lang w:val="sr-Cyrl-RS"/>
        </w:rPr>
        <w:t>а који су саставни део овог уговора</w:t>
      </w:r>
    </w:p>
    <w:p w:rsidR="00F6458B" w:rsidRPr="00C542AD" w:rsidRDefault="00F6458B" w:rsidP="00D93B5A">
      <w:pPr>
        <w:spacing w:after="0" w:line="240" w:lineRule="auto"/>
        <w:ind w:left="-540"/>
        <w:rPr>
          <w:rFonts w:eastAsia="Times New Roman" w:cstheme="minorHAnsi"/>
          <w:iCs/>
          <w:sz w:val="20"/>
          <w:szCs w:val="20"/>
        </w:rPr>
      </w:pPr>
      <w:r w:rsidRPr="00C542AD">
        <w:rPr>
          <w:rFonts w:eastAsia="Times New Roman" w:cstheme="minorHAnsi"/>
          <w:iCs/>
          <w:sz w:val="20"/>
          <w:szCs w:val="20"/>
        </w:rPr>
        <w:t>Предметни радови, морају бити изведени по систему ''КЉУЧ У РУКЕ''</w:t>
      </w:r>
    </w:p>
    <w:p w:rsidR="00F6458B" w:rsidRPr="00C542AD" w:rsidRDefault="00F6458B" w:rsidP="00D93B5A">
      <w:pPr>
        <w:spacing w:after="0" w:line="240" w:lineRule="auto"/>
        <w:ind w:left="-540"/>
        <w:rPr>
          <w:rFonts w:eastAsia="Times New Roman" w:cstheme="minorHAnsi"/>
          <w:sz w:val="20"/>
          <w:szCs w:val="20"/>
          <w:lang w:val="sr-Cyrl-CS"/>
        </w:rPr>
      </w:pPr>
    </w:p>
    <w:p w:rsidR="00E72936" w:rsidRPr="00E72936" w:rsidRDefault="00F6458B" w:rsidP="00E72936">
      <w:pPr>
        <w:spacing w:after="0" w:line="240" w:lineRule="auto"/>
        <w:ind w:left="-540"/>
        <w:jc w:val="both"/>
        <w:rPr>
          <w:rFonts w:eastAsia="TimesNewRomanPS-BoldMT" w:cstheme="minorHAnsi"/>
          <w:b/>
          <w:bCs/>
          <w:sz w:val="20"/>
          <w:szCs w:val="20"/>
        </w:rPr>
      </w:pPr>
      <w:r w:rsidRPr="00C542AD">
        <w:rPr>
          <w:rFonts w:eastAsia="Times New Roman" w:cstheme="minorHAnsi"/>
          <w:iCs/>
          <w:sz w:val="20"/>
          <w:szCs w:val="20"/>
        </w:rPr>
        <w:t>Појам "КЉУЧ У РУКЕ" подразумева начин одређивања унапред фиксиране цене</w:t>
      </w:r>
      <w:r w:rsidRPr="00C542AD">
        <w:rPr>
          <w:rFonts w:eastAsia="Times New Roman" w:cstheme="minorHAnsi"/>
          <w:iCs/>
          <w:sz w:val="20"/>
          <w:szCs w:val="20"/>
          <w:lang w:val="sr-Cyrl-CS"/>
        </w:rPr>
        <w:t xml:space="preserve"> из прихваћене понуде Добављача</w:t>
      </w:r>
      <w:r w:rsidRPr="00C542AD">
        <w:rPr>
          <w:rFonts w:eastAsia="Times New Roman" w:cstheme="minorHAnsi"/>
          <w:iCs/>
          <w:sz w:val="20"/>
          <w:szCs w:val="20"/>
        </w:rPr>
        <w:t xml:space="preserve"> за извођење </w:t>
      </w:r>
      <w:r w:rsidRPr="00C542AD">
        <w:rPr>
          <w:rFonts w:eastAsia="Times New Roman" w:cstheme="minorHAnsi"/>
          <w:b/>
          <w:bCs/>
          <w:sz w:val="20"/>
          <w:szCs w:val="20"/>
          <w:lang w:val="sr-Cyrl-CS"/>
        </w:rPr>
        <w:t xml:space="preserve">радова- </w:t>
      </w:r>
      <w:r w:rsidR="00E72936" w:rsidRPr="00E72936">
        <w:rPr>
          <w:rFonts w:eastAsia="TimesNewRomanPS-BoldMT" w:cstheme="minorHAnsi"/>
          <w:b/>
          <w:bCs/>
          <w:sz w:val="20"/>
          <w:szCs w:val="20"/>
        </w:rPr>
        <w:t>Набавка радова</w:t>
      </w:r>
    </w:p>
    <w:p w:rsidR="00F6458B" w:rsidRPr="00E72936" w:rsidRDefault="00E72936" w:rsidP="00E72936">
      <w:pPr>
        <w:spacing w:after="0" w:line="240" w:lineRule="auto"/>
        <w:ind w:left="-540"/>
        <w:jc w:val="both"/>
        <w:rPr>
          <w:rFonts w:eastAsia="TimesNewRomanPS-BoldMT" w:cstheme="minorHAnsi"/>
          <w:b/>
          <w:bCs/>
          <w:sz w:val="20"/>
          <w:szCs w:val="20"/>
        </w:rPr>
      </w:pPr>
      <w:r w:rsidRPr="00E72936">
        <w:rPr>
          <w:rFonts w:eastAsia="TimesNewRomanPS-BoldMT" w:cstheme="minorHAnsi"/>
          <w:b/>
          <w:bCs/>
          <w:sz w:val="20"/>
          <w:szCs w:val="20"/>
        </w:rPr>
        <w:t>„Санација крова ,покривеног равним лимом због прокишњавања,</w:t>
      </w:r>
      <w:r>
        <w:rPr>
          <w:rFonts w:eastAsia="TimesNewRomanPS-BoldMT" w:cstheme="minorHAnsi"/>
          <w:b/>
          <w:bCs/>
          <w:sz w:val="20"/>
          <w:szCs w:val="20"/>
        </w:rPr>
        <w:t xml:space="preserve"> изнад делова зграде анекса Ц “</w:t>
      </w:r>
      <w:r w:rsidR="00F6458B" w:rsidRPr="00C542AD">
        <w:rPr>
          <w:rFonts w:eastAsia="Times New Roman" w:cstheme="minorHAnsi"/>
          <w:sz w:val="20"/>
          <w:szCs w:val="20"/>
          <w:lang w:val="sr-Cyrl-CS"/>
        </w:rPr>
        <w:t>,</w:t>
      </w:r>
      <w:r w:rsidR="00F6458B" w:rsidRPr="00C542AD">
        <w:rPr>
          <w:rFonts w:eastAsia="Times New Roman" w:cstheme="minorHAnsi"/>
          <w:iCs/>
          <w:sz w:val="20"/>
          <w:szCs w:val="20"/>
        </w:rPr>
        <w:t xml:space="preserve"> који подразумева</w:t>
      </w:r>
      <w:r w:rsidR="00F6458B" w:rsidRPr="00C542AD">
        <w:rPr>
          <w:rFonts w:eastAsia="Times New Roman" w:cstheme="minorHAnsi"/>
          <w:iCs/>
          <w:sz w:val="20"/>
          <w:szCs w:val="20"/>
          <w:lang w:val="sr-Cyrl-CS"/>
        </w:rPr>
        <w:t xml:space="preserve"> све радове које</w:t>
      </w:r>
      <w:r w:rsidR="00F6458B" w:rsidRPr="00C542AD">
        <w:rPr>
          <w:rFonts w:eastAsia="Times New Roman" w:cstheme="minorHAnsi"/>
          <w:iCs/>
          <w:sz w:val="20"/>
          <w:szCs w:val="20"/>
        </w:rPr>
        <w:t xml:space="preserve"> </w:t>
      </w:r>
      <w:r w:rsidR="00F6458B" w:rsidRPr="00C542AD">
        <w:rPr>
          <w:rFonts w:eastAsia="Times New Roman" w:cstheme="minorHAnsi"/>
          <w:iCs/>
          <w:sz w:val="20"/>
          <w:szCs w:val="20"/>
          <w:lang w:val="sr-Cyrl-CS"/>
        </w:rPr>
        <w:t xml:space="preserve"> изабрани  добављач има </w:t>
      </w:r>
      <w:r w:rsidR="00F6458B" w:rsidRPr="00C542AD">
        <w:rPr>
          <w:rFonts w:eastAsia="Times New Roman" w:cstheme="minorHAnsi"/>
          <w:iCs/>
          <w:sz w:val="20"/>
          <w:szCs w:val="20"/>
        </w:rPr>
        <w:t xml:space="preserve"> према претходно припремљеном предмеру (тј. Техничкој </w:t>
      </w:r>
      <w:r w:rsidR="00F6458B" w:rsidRPr="00C542AD">
        <w:rPr>
          <w:rFonts w:eastAsia="Times New Roman" w:cstheme="minorHAnsi"/>
          <w:iCs/>
          <w:sz w:val="20"/>
          <w:szCs w:val="20"/>
          <w:lang w:val="sr-Cyrl-CS"/>
        </w:rPr>
        <w:t xml:space="preserve"> </w:t>
      </w:r>
      <w:r w:rsidR="00F6458B" w:rsidRPr="00C542AD">
        <w:rPr>
          <w:rFonts w:eastAsia="Times New Roman" w:cstheme="minorHAnsi"/>
          <w:iCs/>
          <w:sz w:val="20"/>
          <w:szCs w:val="20"/>
        </w:rPr>
        <w:t>спецификацији предмета јавне набавке која је саставни део документације)</w:t>
      </w:r>
      <w:r w:rsidR="00F6458B" w:rsidRPr="00C542AD">
        <w:rPr>
          <w:rFonts w:eastAsia="Times New Roman" w:cstheme="minorHAnsi"/>
          <w:iCs/>
          <w:sz w:val="20"/>
          <w:szCs w:val="20"/>
          <w:lang w:val="sr-Cyrl-CS"/>
        </w:rPr>
        <w:t xml:space="preserve"> по</w:t>
      </w:r>
      <w:r w:rsidR="00F6458B" w:rsidRPr="00C542AD">
        <w:rPr>
          <w:rFonts w:eastAsia="Times New Roman" w:cstheme="minorHAnsi"/>
          <w:iCs/>
          <w:sz w:val="20"/>
          <w:szCs w:val="20"/>
        </w:rPr>
        <w:t xml:space="preserve"> до завршетка задатог посла. </w:t>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C542AD">
        <w:rPr>
          <w:rFonts w:eastAsia="Carlito" w:cstheme="minorHAnsi"/>
          <w:sz w:val="20"/>
          <w:szCs w:val="20"/>
          <w:lang w:val="sr-Cyrl-RS"/>
        </w:rPr>
        <w:t>ВРЕДНОСТ НАБАВКЕ</w:t>
      </w:r>
    </w:p>
    <w:p w:rsidR="00606EEA" w:rsidRPr="00C542AD"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C542AD">
        <w:rPr>
          <w:rFonts w:eastAsia="Carlito" w:cstheme="minorHAnsi"/>
          <w:sz w:val="20"/>
          <w:szCs w:val="20"/>
          <w:lang w:val="sr-Cyrl-RS"/>
        </w:rPr>
        <w:t>Члан 2.</w:t>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C542AD">
        <w:rPr>
          <w:rFonts w:eastAsia="Carlito" w:cstheme="minorHAnsi"/>
          <w:sz w:val="20"/>
          <w:szCs w:val="20"/>
          <w:lang w:val="sr-Cyrl-RS"/>
        </w:rPr>
        <w:t>Уговорену цену чине:</w:t>
      </w:r>
      <w:r w:rsidRPr="00C542AD">
        <w:rPr>
          <w:rFonts w:eastAsia="Carlito" w:cstheme="minorHAnsi"/>
          <w:sz w:val="20"/>
          <w:szCs w:val="20"/>
          <w:lang w:val="sr-Cyrl-RS"/>
        </w:rPr>
        <w:tab/>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C542AD">
        <w:rPr>
          <w:rFonts w:eastAsia="Carlito" w:cstheme="minorHAnsi"/>
          <w:sz w:val="20"/>
          <w:szCs w:val="20"/>
          <w:lang w:val="sr-Cyrl-RS"/>
        </w:rPr>
        <w:t>цена наб</w:t>
      </w:r>
      <w:r w:rsidR="00C542AD" w:rsidRPr="00C542AD">
        <w:rPr>
          <w:rFonts w:eastAsia="Carlito" w:cstheme="minorHAnsi"/>
          <w:sz w:val="20"/>
          <w:szCs w:val="20"/>
          <w:lang w:val="sr-Cyrl-RS"/>
        </w:rPr>
        <w:t>а</w:t>
      </w:r>
      <w:r w:rsidRPr="00C542AD">
        <w:rPr>
          <w:rFonts w:eastAsia="Carlito" w:cstheme="minorHAnsi"/>
          <w:sz w:val="20"/>
          <w:szCs w:val="20"/>
          <w:lang w:val="sr-Cyrl-RS"/>
        </w:rPr>
        <w:t xml:space="preserve">вке </w:t>
      </w:r>
      <w:r w:rsidR="00AF5ED8" w:rsidRPr="00C542AD">
        <w:rPr>
          <w:rFonts w:eastAsia="Carlito" w:cstheme="minorHAnsi"/>
          <w:sz w:val="20"/>
          <w:szCs w:val="20"/>
          <w:lang w:val="sr-Cyrl-RS"/>
        </w:rPr>
        <w:t>радова</w:t>
      </w:r>
      <w:r w:rsidRPr="00C542AD">
        <w:rPr>
          <w:rFonts w:eastAsia="Carlito" w:cstheme="minorHAnsi"/>
          <w:sz w:val="20"/>
          <w:szCs w:val="20"/>
          <w:lang w:val="sr-Cyrl-RS"/>
        </w:rPr>
        <w:t xml:space="preserve"> из чл. 1. овог Уговора, у укупној вредности:</w:t>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C542AD"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C542AD">
        <w:rPr>
          <w:rFonts w:eastAsia="Carlito" w:cstheme="minorHAnsi"/>
          <w:sz w:val="20"/>
          <w:szCs w:val="20"/>
          <w:lang w:val="sr-Cyrl-RS"/>
        </w:rPr>
        <w:t>•</w:t>
      </w:r>
      <w:r w:rsidRPr="00C542AD">
        <w:rPr>
          <w:rFonts w:eastAsia="Carlito" w:cstheme="minorHAnsi"/>
          <w:sz w:val="20"/>
          <w:szCs w:val="20"/>
          <w:lang w:val="sr-Cyrl-RS"/>
        </w:rPr>
        <w:tab/>
        <w:t xml:space="preserve">без пореза на додату вредност, у износу од: </w:t>
      </w:r>
      <w:r w:rsidR="00220889" w:rsidRPr="00C542AD">
        <w:rPr>
          <w:rFonts w:eastAsia="Carlito" w:cstheme="minorHAnsi"/>
          <w:sz w:val="20"/>
          <w:szCs w:val="20"/>
          <w:lang w:val="sr-Cyrl-RS"/>
        </w:rPr>
        <w:t>___________</w:t>
      </w:r>
      <w:r w:rsidRPr="00C542AD">
        <w:rPr>
          <w:rFonts w:eastAsia="Carlito" w:cstheme="minorHAnsi"/>
          <w:sz w:val="20"/>
          <w:szCs w:val="20"/>
          <w:lang w:val="sr-Cyrl-RS"/>
        </w:rPr>
        <w:t>динара</w:t>
      </w:r>
      <w:r w:rsidR="00220889" w:rsidRPr="00C542AD">
        <w:rPr>
          <w:rFonts w:eastAsia="Carlito" w:cstheme="minorHAnsi"/>
          <w:sz w:val="20"/>
          <w:szCs w:val="20"/>
          <w:lang w:val="sr-Cyrl-RS"/>
        </w:rPr>
        <w:t xml:space="preserve"> (</w:t>
      </w:r>
      <w:r w:rsidR="00220889" w:rsidRPr="00C542AD">
        <w:rPr>
          <w:rFonts w:eastAsia="Carlito" w:cstheme="minorHAnsi"/>
          <w:i/>
          <w:sz w:val="20"/>
          <w:szCs w:val="20"/>
          <w:lang w:val="sr-Cyrl-RS"/>
        </w:rPr>
        <w:t>уписати износ процењене вредности</w:t>
      </w:r>
      <w:r w:rsidR="00220889" w:rsidRPr="00C542AD">
        <w:rPr>
          <w:rFonts w:eastAsia="Carlito" w:cstheme="minorHAnsi"/>
          <w:sz w:val="20"/>
          <w:szCs w:val="20"/>
          <w:lang w:val="sr-Cyrl-RS"/>
        </w:rPr>
        <w:t>)</w:t>
      </w:r>
    </w:p>
    <w:p w:rsidR="00606EEA" w:rsidRPr="00C542AD"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C542AD"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C542AD">
        <w:rPr>
          <w:rFonts w:eastAsia="Carlito" w:cstheme="minorHAnsi"/>
          <w:sz w:val="20"/>
          <w:szCs w:val="20"/>
          <w:lang w:val="sr-Cyrl-RS"/>
        </w:rPr>
        <w:t>•</w:t>
      </w:r>
      <w:r w:rsidRPr="00C542AD">
        <w:rPr>
          <w:rFonts w:eastAsia="Carlito" w:cstheme="minorHAnsi"/>
          <w:sz w:val="20"/>
          <w:szCs w:val="20"/>
          <w:lang w:val="sr-Cyrl-RS"/>
        </w:rPr>
        <w:tab/>
        <w:t xml:space="preserve">са порезом на додату вредност износи: </w:t>
      </w:r>
      <w:r w:rsidR="00220889" w:rsidRPr="00C542AD">
        <w:rPr>
          <w:rFonts w:eastAsia="Carlito" w:cstheme="minorHAnsi"/>
          <w:sz w:val="20"/>
          <w:szCs w:val="20"/>
          <w:lang w:val="sr-Cyrl-RS"/>
        </w:rPr>
        <w:t>______________</w:t>
      </w:r>
      <w:r w:rsidRPr="00C542AD">
        <w:rPr>
          <w:rFonts w:eastAsia="Carlito" w:cstheme="minorHAnsi"/>
          <w:sz w:val="20"/>
          <w:szCs w:val="20"/>
          <w:lang w:val="sr-Cyrl-RS"/>
        </w:rPr>
        <w:t xml:space="preserve"> динара </w:t>
      </w:r>
      <w:r w:rsidR="00632FBA" w:rsidRPr="00C542AD">
        <w:rPr>
          <w:rFonts w:eastAsia="Carlito" w:cstheme="minorHAnsi"/>
          <w:sz w:val="20"/>
          <w:szCs w:val="20"/>
          <w:lang w:val="sr-Cyrl-RS"/>
        </w:rPr>
        <w:t>(</w:t>
      </w:r>
      <w:r w:rsidR="00632FBA" w:rsidRPr="00C542AD">
        <w:rPr>
          <w:rFonts w:eastAsia="Carlito" w:cstheme="minorHAnsi"/>
          <w:i/>
          <w:sz w:val="20"/>
          <w:szCs w:val="20"/>
          <w:lang w:val="sr-Cyrl-RS"/>
        </w:rPr>
        <w:t>уписати износ процењене вредности</w:t>
      </w:r>
      <w:r w:rsidR="00632FBA" w:rsidRPr="00C542AD">
        <w:rPr>
          <w:rFonts w:eastAsia="Carlito" w:cstheme="minorHAnsi"/>
          <w:sz w:val="20"/>
          <w:szCs w:val="20"/>
          <w:lang w:val="sr-Cyrl-RS"/>
        </w:rPr>
        <w:t>)</w:t>
      </w:r>
    </w:p>
    <w:p w:rsidR="00220889" w:rsidRPr="00C542AD"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C542AD"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C542A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B1FEF" w:rsidRPr="00C542AD" w:rsidRDefault="009B1FEF" w:rsidP="00D93B5A">
      <w:pPr>
        <w:tabs>
          <w:tab w:val="center" w:pos="4320"/>
          <w:tab w:val="right" w:pos="8640"/>
        </w:tabs>
        <w:spacing w:after="240" w:line="240" w:lineRule="auto"/>
        <w:ind w:left="-540"/>
        <w:jc w:val="both"/>
        <w:outlineLvl w:val="0"/>
        <w:rPr>
          <w:rFonts w:eastAsia="Times New Roman" w:cstheme="minorHAnsi"/>
          <w:sz w:val="20"/>
          <w:szCs w:val="20"/>
          <w:lang w:val="sr-Cyrl-CS"/>
        </w:rPr>
      </w:pPr>
      <w:r w:rsidRPr="00C542AD">
        <w:rPr>
          <w:rFonts w:eastAsia="Times New Roman" w:cstheme="minorHAnsi"/>
          <w:sz w:val="20"/>
          <w:szCs w:val="20"/>
          <w:lang w:val="sr-Cyrl-CS"/>
        </w:rPr>
        <w:t>Уговорена цена из претходног става овог члана је фиксна.</w:t>
      </w:r>
    </w:p>
    <w:p w:rsidR="009B1FEF" w:rsidRPr="00C542AD" w:rsidRDefault="009B1FEF" w:rsidP="00D93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jc w:val="both"/>
        <w:rPr>
          <w:rFonts w:eastAsia="Times New Roman" w:cstheme="minorHAnsi"/>
          <w:sz w:val="20"/>
          <w:szCs w:val="20"/>
          <w:lang w:val="sr-Cyrl-CS" w:eastAsia="sl-SI"/>
        </w:rPr>
      </w:pPr>
      <w:r w:rsidRPr="00C542AD">
        <w:rPr>
          <w:rFonts w:eastAsia="Times New Roman" w:cstheme="minorHAnsi"/>
          <w:sz w:val="20"/>
          <w:szCs w:val="20"/>
          <w:lang w:val="sr-Cyrl-CS" w:eastAsia="sl-SI"/>
        </w:rPr>
        <w:t>Добављач</w:t>
      </w:r>
      <w:r w:rsidRPr="00C542AD">
        <w:rPr>
          <w:rFonts w:eastAsia="Times New Roman" w:cstheme="minorHAnsi"/>
          <w:sz w:val="20"/>
          <w:szCs w:val="20"/>
          <w:lang w:val="sr-Latn-CS" w:eastAsia="sl-SI"/>
        </w:rPr>
        <w:t xml:space="preserve"> ће </w:t>
      </w:r>
      <w:r w:rsidRPr="00C542AD">
        <w:rPr>
          <w:rFonts w:eastAsia="Times New Roman" w:cstheme="minorHAnsi"/>
          <w:sz w:val="20"/>
          <w:szCs w:val="20"/>
          <w:lang w:val="sl-SI" w:eastAsia="sl-SI"/>
        </w:rPr>
        <w:t>радове</w:t>
      </w:r>
      <w:r w:rsidRPr="00C542AD">
        <w:rPr>
          <w:rFonts w:eastAsia="Times New Roman" w:cstheme="minorHAnsi"/>
          <w:sz w:val="20"/>
          <w:szCs w:val="20"/>
          <w:lang w:val="sr-Latn-CS" w:eastAsia="sl-SI"/>
        </w:rPr>
        <w:t xml:space="preserve"> из члана 1. овог уговора обављати са описом послова</w:t>
      </w:r>
      <w:r w:rsidRPr="00C542AD">
        <w:rPr>
          <w:rFonts w:eastAsia="Times New Roman" w:cstheme="minorHAnsi"/>
          <w:sz w:val="20"/>
          <w:szCs w:val="20"/>
          <w:lang w:val="sl-SI" w:eastAsia="sl-SI"/>
        </w:rPr>
        <w:t xml:space="preserve"> и обимом </w:t>
      </w:r>
      <w:r w:rsidRPr="00C542AD">
        <w:rPr>
          <w:rFonts w:eastAsia="Times New Roman" w:cstheme="minorHAnsi"/>
          <w:sz w:val="20"/>
          <w:szCs w:val="20"/>
          <w:lang w:val="sr-Latn-CS" w:eastAsia="sl-SI"/>
        </w:rPr>
        <w:t xml:space="preserve"> наведеним у усвојеној понуди</w:t>
      </w:r>
      <w:r w:rsidRPr="00C542AD">
        <w:rPr>
          <w:rFonts w:eastAsia="Times New Roman" w:cstheme="minorHAnsi"/>
          <w:sz w:val="20"/>
          <w:szCs w:val="20"/>
          <w:lang w:val="sl-SI" w:eastAsia="sl-SI"/>
        </w:rPr>
        <w:t>.</w:t>
      </w:r>
      <w:r w:rsidRPr="00C542AD">
        <w:rPr>
          <w:rFonts w:eastAsia="Times New Roman" w:cstheme="minorHAnsi"/>
          <w:sz w:val="20"/>
          <w:szCs w:val="20"/>
          <w:lang w:val="sr-Cyrl-CS" w:eastAsia="sl-SI"/>
        </w:rPr>
        <w:t xml:space="preserve"> </w:t>
      </w:r>
    </w:p>
    <w:p w:rsidR="009B1FEF" w:rsidRPr="00C542AD" w:rsidRDefault="009B1FEF" w:rsidP="00D93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jc w:val="both"/>
        <w:rPr>
          <w:rFonts w:eastAsia="Times New Roman" w:cstheme="minorHAnsi"/>
          <w:sz w:val="20"/>
          <w:szCs w:val="20"/>
          <w:lang w:val="sr-Cyrl-CS" w:eastAsia="sl-SI"/>
        </w:rPr>
      </w:pPr>
    </w:p>
    <w:p w:rsidR="009B1FEF" w:rsidRPr="00C542AD" w:rsidRDefault="009B1FEF" w:rsidP="00D93B5A">
      <w:pPr>
        <w:tabs>
          <w:tab w:val="left" w:pos="9360"/>
        </w:tabs>
        <w:spacing w:after="0" w:line="240" w:lineRule="auto"/>
        <w:ind w:left="-540" w:right="44"/>
        <w:jc w:val="both"/>
        <w:rPr>
          <w:rFonts w:eastAsia="Times New Roman" w:cstheme="minorHAnsi"/>
          <w:sz w:val="20"/>
          <w:szCs w:val="20"/>
          <w:lang w:val="sr-Cyrl-CS"/>
        </w:rPr>
      </w:pPr>
      <w:r w:rsidRPr="00C542AD">
        <w:rPr>
          <w:rFonts w:eastAsia="Times New Roman" w:cstheme="minorHAnsi"/>
          <w:sz w:val="20"/>
          <w:szCs w:val="20"/>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9B1FEF" w:rsidRPr="00C542AD" w:rsidRDefault="009B1FEF" w:rsidP="00D93B5A">
      <w:pPr>
        <w:tabs>
          <w:tab w:val="left" w:pos="9360"/>
        </w:tabs>
        <w:spacing w:after="0" w:line="240" w:lineRule="auto"/>
        <w:ind w:left="-540" w:right="44" w:firstLine="900"/>
        <w:jc w:val="both"/>
        <w:rPr>
          <w:rFonts w:eastAsia="Times New Roman" w:cstheme="minorHAnsi"/>
          <w:sz w:val="20"/>
          <w:szCs w:val="20"/>
          <w:lang w:val="sr-Cyrl-CS"/>
        </w:rPr>
      </w:pPr>
    </w:p>
    <w:p w:rsidR="009B1FEF" w:rsidRPr="00C542AD" w:rsidRDefault="009B1FEF" w:rsidP="00D93B5A">
      <w:pPr>
        <w:tabs>
          <w:tab w:val="left" w:pos="9360"/>
        </w:tabs>
        <w:spacing w:after="0" w:line="240" w:lineRule="auto"/>
        <w:ind w:left="-540" w:right="44"/>
        <w:jc w:val="both"/>
        <w:rPr>
          <w:rFonts w:eastAsia="Times New Roman" w:cstheme="minorHAnsi"/>
          <w:sz w:val="20"/>
          <w:szCs w:val="20"/>
          <w:lang w:val="sr-Cyrl-CS"/>
        </w:rPr>
      </w:pPr>
      <w:r w:rsidRPr="00C542AD">
        <w:rPr>
          <w:rFonts w:eastAsia="Times New Roman" w:cstheme="minorHAnsi"/>
          <w:sz w:val="20"/>
          <w:szCs w:val="20"/>
          <w:lang w:val="sr-Cyrl-CS"/>
        </w:rPr>
        <w:t>Уговорена цена подразумева:</w:t>
      </w:r>
    </w:p>
    <w:p w:rsidR="009B1FEF" w:rsidRPr="00C542AD" w:rsidRDefault="009B1FEF" w:rsidP="0039584A">
      <w:pPr>
        <w:widowControl w:val="0"/>
        <w:numPr>
          <w:ilvl w:val="0"/>
          <w:numId w:val="3"/>
        </w:numPr>
        <w:tabs>
          <w:tab w:val="num" w:pos="284"/>
          <w:tab w:val="left" w:pos="9360"/>
        </w:tabs>
        <w:autoSpaceDE w:val="0"/>
        <w:autoSpaceDN w:val="0"/>
        <w:spacing w:before="120" w:after="0" w:line="240" w:lineRule="auto"/>
        <w:ind w:left="-540" w:right="44" w:hanging="284"/>
        <w:jc w:val="both"/>
        <w:rPr>
          <w:rFonts w:eastAsia="Times New Roman" w:cstheme="minorHAnsi"/>
          <w:sz w:val="20"/>
          <w:szCs w:val="20"/>
          <w:lang w:val="sr-Cyrl-CS"/>
        </w:rPr>
      </w:pPr>
      <w:r w:rsidRPr="00C542AD">
        <w:rPr>
          <w:rFonts w:eastAsia="Times New Roman" w:cstheme="minorHAnsi"/>
          <w:sz w:val="20"/>
          <w:szCs w:val="20"/>
          <w:lang w:val="sr-Cyrl-CS"/>
        </w:rPr>
        <w:t xml:space="preserve">Извршење свих радова у обиму и степену готовости према предмеру радова, а по налогу или одобрењу надзорног органа, по систему </w:t>
      </w:r>
      <w:r w:rsidRPr="00C542AD">
        <w:rPr>
          <w:rFonts w:eastAsia="Times New Roman" w:cstheme="minorHAnsi"/>
          <w:b/>
          <w:i/>
          <w:sz w:val="20"/>
          <w:szCs w:val="20"/>
        </w:rPr>
        <w:t xml:space="preserve"> </w:t>
      </w:r>
      <w:r w:rsidRPr="00C542AD">
        <w:rPr>
          <w:rFonts w:eastAsia="Times New Roman" w:cstheme="minorHAnsi"/>
          <w:b/>
          <w:sz w:val="20"/>
          <w:szCs w:val="20"/>
        </w:rPr>
        <w:t>"Кључ у руке"</w:t>
      </w:r>
      <w:r w:rsidRPr="00C542AD">
        <w:rPr>
          <w:rFonts w:eastAsia="Times New Roman" w:cstheme="minorHAnsi"/>
          <w:b/>
          <w:i/>
          <w:sz w:val="20"/>
          <w:szCs w:val="20"/>
        </w:rPr>
        <w:t xml:space="preserve"> </w:t>
      </w:r>
    </w:p>
    <w:p w:rsidR="009B1FEF" w:rsidRPr="00C542AD" w:rsidRDefault="009B1FEF" w:rsidP="00381B25">
      <w:pPr>
        <w:shd w:val="clear" w:color="auto" w:fill="FFFFFF"/>
        <w:spacing w:after="0" w:line="240" w:lineRule="auto"/>
        <w:ind w:left="-450"/>
        <w:jc w:val="both"/>
        <w:rPr>
          <w:rFonts w:eastAsia="Times New Roman" w:cstheme="minorHAnsi"/>
          <w:sz w:val="20"/>
          <w:szCs w:val="20"/>
          <w:lang w:val="sr-Cyrl-CS"/>
        </w:rPr>
      </w:pPr>
    </w:p>
    <w:p w:rsidR="009B1FEF" w:rsidRPr="00C542AD" w:rsidRDefault="009B1FEF" w:rsidP="00381B25">
      <w:pPr>
        <w:shd w:val="clear" w:color="auto" w:fill="FFFFFF"/>
        <w:spacing w:after="0" w:line="240" w:lineRule="auto"/>
        <w:ind w:left="-450"/>
        <w:jc w:val="both"/>
        <w:rPr>
          <w:rFonts w:eastAsia="Times New Roman" w:cstheme="minorHAnsi"/>
          <w:sz w:val="20"/>
          <w:szCs w:val="20"/>
          <w:lang w:val="sr-Cyrl-CS"/>
        </w:rPr>
      </w:pPr>
      <w:r w:rsidRPr="00C542AD">
        <w:rPr>
          <w:rFonts w:eastAsia="Times New Roman" w:cstheme="minorHAnsi"/>
          <w:sz w:val="20"/>
          <w:szCs w:val="20"/>
          <w:lang w:val="sr-Cyrl-C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Уговорм, неће се сматрати да Добављач није испунио своје уговорне обавезе.</w:t>
      </w:r>
    </w:p>
    <w:p w:rsidR="009B1FEF" w:rsidRPr="00E72936" w:rsidRDefault="009B1FEF" w:rsidP="00E72936">
      <w:pPr>
        <w:tabs>
          <w:tab w:val="left" w:pos="1680"/>
          <w:tab w:val="left" w:pos="3168"/>
        </w:tabs>
        <w:spacing w:after="0" w:line="240" w:lineRule="auto"/>
        <w:ind w:left="-450" w:right="284"/>
        <w:outlineLvl w:val="0"/>
        <w:rPr>
          <w:rFonts w:eastAsia="Times New Roman" w:cstheme="minorHAnsi"/>
          <w:sz w:val="20"/>
          <w:szCs w:val="20"/>
          <w:lang w:val="sr-Cyrl-CS"/>
        </w:rPr>
      </w:pPr>
      <w:r w:rsidRPr="00C542AD">
        <w:rPr>
          <w:rFonts w:eastAsia="Times New Roman" w:cstheme="minorHAnsi"/>
          <w:sz w:val="20"/>
          <w:szCs w:val="20"/>
          <w:lang w:val="sr-Cyrl-CS"/>
        </w:rPr>
        <w:tab/>
      </w:r>
    </w:p>
    <w:p w:rsidR="009B1FEF" w:rsidRPr="00C542AD" w:rsidRDefault="009B1FEF" w:rsidP="00381B25">
      <w:pPr>
        <w:tabs>
          <w:tab w:val="left" w:pos="1680"/>
          <w:tab w:val="left" w:pos="3168"/>
        </w:tabs>
        <w:spacing w:after="0" w:line="240" w:lineRule="auto"/>
        <w:ind w:left="-450" w:right="284"/>
        <w:outlineLvl w:val="0"/>
        <w:rPr>
          <w:rFonts w:eastAsia="Times New Roman" w:cstheme="minorHAnsi"/>
          <w:lang w:val="sr-Cyrl-CS"/>
        </w:rPr>
      </w:pPr>
      <w:r w:rsidRPr="00C542AD">
        <w:rPr>
          <w:rFonts w:eastAsia="Times New Roman" w:cstheme="minorHAnsi"/>
          <w:b/>
          <w:bCs/>
        </w:rPr>
        <w:t xml:space="preserve">СТРУКТУРА ЦЕНЕ </w:t>
      </w:r>
    </w:p>
    <w:p w:rsidR="009B1FEF" w:rsidRPr="00C542AD" w:rsidRDefault="009B1FEF" w:rsidP="00381B25">
      <w:pPr>
        <w:tabs>
          <w:tab w:val="left" w:pos="3168"/>
        </w:tabs>
        <w:spacing w:after="0" w:line="240" w:lineRule="auto"/>
        <w:ind w:left="-450" w:right="28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 xml:space="preserve">   Члан 3.</w:t>
      </w:r>
    </w:p>
    <w:p w:rsidR="009B1FEF" w:rsidRPr="00C542AD" w:rsidRDefault="009B1FEF" w:rsidP="00381B25">
      <w:pPr>
        <w:tabs>
          <w:tab w:val="left" w:pos="3168"/>
        </w:tabs>
        <w:spacing w:after="0" w:line="240" w:lineRule="auto"/>
        <w:ind w:left="-450" w:right="284"/>
        <w:jc w:val="both"/>
        <w:outlineLvl w:val="0"/>
        <w:rPr>
          <w:rFonts w:eastAsia="Times New Roman" w:cstheme="minorHAnsi"/>
          <w:sz w:val="20"/>
          <w:szCs w:val="20"/>
          <w:lang w:val="sr-Cyrl-CS"/>
        </w:rPr>
      </w:pPr>
      <w:r w:rsidRPr="00C542AD">
        <w:rPr>
          <w:rFonts w:eastAsia="Times New Roman" w:cstheme="minorHAnsi"/>
          <w:sz w:val="20"/>
          <w:szCs w:val="20"/>
          <w:lang w:val="sr-Cyrl-CS"/>
        </w:rPr>
        <w:t>Структура цене одређена је након спроведеног поступка у складу са чл. 27. став 1. Закона о јавним набавкама ("Сл. гласник РС", бр. 91/2019 ), тако да је цена утврђена из понуде понуђача, спецификације са структуром цене, и примењиваће се сходно наводима у табели.</w:t>
      </w:r>
    </w:p>
    <w:p w:rsidR="009B1FEF" w:rsidRPr="00C542AD" w:rsidRDefault="009B1FEF" w:rsidP="00381B25">
      <w:pPr>
        <w:tabs>
          <w:tab w:val="left" w:pos="3168"/>
        </w:tabs>
        <w:spacing w:after="0" w:line="240" w:lineRule="auto"/>
        <w:ind w:left="-450" w:right="284"/>
        <w:outlineLvl w:val="0"/>
        <w:rPr>
          <w:rFonts w:eastAsia="Times New Roman" w:cstheme="minorHAnsi"/>
          <w:b/>
          <w:bCs/>
          <w:lang w:val="sr-Cyrl-CS"/>
        </w:rPr>
      </w:pPr>
    </w:p>
    <w:p w:rsidR="009B1FEF" w:rsidRPr="00C542AD" w:rsidRDefault="009B1FEF" w:rsidP="00381B25">
      <w:pPr>
        <w:tabs>
          <w:tab w:val="left" w:pos="3168"/>
        </w:tabs>
        <w:spacing w:after="0" w:line="240" w:lineRule="auto"/>
        <w:ind w:left="-450" w:right="284"/>
        <w:outlineLvl w:val="0"/>
        <w:rPr>
          <w:rFonts w:eastAsia="Times New Roman" w:cstheme="minorHAnsi"/>
          <w:b/>
          <w:bCs/>
          <w:lang w:val="sr-Cyrl-CS"/>
        </w:rPr>
      </w:pPr>
      <w:r w:rsidRPr="00C542AD">
        <w:rPr>
          <w:rFonts w:eastAsia="Times New Roman" w:cstheme="minorHAnsi"/>
          <w:b/>
          <w:bCs/>
          <w:lang w:val="sr-Cyrl-CS"/>
        </w:rPr>
        <w:t>ДИНАМИКА И НАЧИН ПЛАЋАЊА</w:t>
      </w:r>
    </w:p>
    <w:p w:rsidR="009B1FEF" w:rsidRPr="00C542AD" w:rsidRDefault="009B1FEF" w:rsidP="00381B25">
      <w:pPr>
        <w:tabs>
          <w:tab w:val="left" w:pos="3168"/>
        </w:tabs>
        <w:spacing w:after="0" w:line="240" w:lineRule="auto"/>
        <w:ind w:left="-450" w:right="284"/>
        <w:outlineLvl w:val="0"/>
        <w:rPr>
          <w:rFonts w:eastAsia="Times New Roman" w:cstheme="minorHAnsi"/>
          <w:b/>
          <w:bCs/>
          <w:lang w:val="sr-Cyrl-CS"/>
        </w:rPr>
      </w:pPr>
    </w:p>
    <w:p w:rsidR="009B1FEF" w:rsidRPr="00C542AD" w:rsidRDefault="009B1FEF" w:rsidP="00381B25">
      <w:pPr>
        <w:spacing w:after="0" w:line="240" w:lineRule="auto"/>
        <w:ind w:left="-450"/>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4.</w:t>
      </w:r>
    </w:p>
    <w:p w:rsidR="009B1FEF" w:rsidRPr="00C542AD" w:rsidRDefault="009B1FEF" w:rsidP="00381B25">
      <w:pPr>
        <w:tabs>
          <w:tab w:val="left" w:pos="9360"/>
        </w:tabs>
        <w:spacing w:after="0" w:line="240" w:lineRule="auto"/>
        <w:ind w:left="-450" w:right="44"/>
        <w:jc w:val="both"/>
        <w:rPr>
          <w:rFonts w:eastAsia="Times New Roman" w:cstheme="minorHAnsi"/>
          <w:color w:val="000000"/>
          <w:sz w:val="20"/>
          <w:szCs w:val="20"/>
        </w:rPr>
      </w:pPr>
      <w:r w:rsidRPr="00C542AD">
        <w:rPr>
          <w:rFonts w:eastAsia="Times New Roman" w:cstheme="minorHAnsi"/>
          <w:color w:val="000000"/>
          <w:sz w:val="20"/>
          <w:szCs w:val="20"/>
        </w:rPr>
        <w:t>Сва плаћања по овом уговору Добављачу ће вршити Наручилац.</w:t>
      </w:r>
    </w:p>
    <w:p w:rsidR="009B1FEF" w:rsidRPr="00C542AD" w:rsidRDefault="009B1FEF" w:rsidP="00381B25">
      <w:pPr>
        <w:tabs>
          <w:tab w:val="left" w:pos="9360"/>
        </w:tabs>
        <w:spacing w:after="0" w:line="240" w:lineRule="auto"/>
        <w:ind w:left="-450" w:right="44"/>
        <w:jc w:val="both"/>
        <w:rPr>
          <w:rFonts w:eastAsia="Times New Roman" w:cstheme="minorHAnsi"/>
          <w:color w:val="000000"/>
          <w:sz w:val="20"/>
          <w:szCs w:val="20"/>
        </w:rPr>
      </w:pPr>
    </w:p>
    <w:p w:rsidR="009B1FEF" w:rsidRPr="00C542AD" w:rsidRDefault="009B1FEF" w:rsidP="00381B25">
      <w:pPr>
        <w:tabs>
          <w:tab w:val="left" w:pos="9360"/>
        </w:tabs>
        <w:spacing w:after="0" w:line="240" w:lineRule="auto"/>
        <w:ind w:left="-450" w:right="44"/>
        <w:jc w:val="both"/>
        <w:rPr>
          <w:rFonts w:eastAsia="Times New Roman" w:cstheme="minorHAnsi"/>
          <w:color w:val="000000"/>
          <w:sz w:val="20"/>
          <w:szCs w:val="20"/>
        </w:rPr>
      </w:pPr>
      <w:r w:rsidRPr="00C542AD">
        <w:rPr>
          <w:rFonts w:eastAsia="Times New Roman" w:cstheme="minorHAnsi"/>
          <w:color w:val="000000"/>
          <w:sz w:val="20"/>
          <w:szCs w:val="20"/>
        </w:rPr>
        <w:t>Уговорне стране су сагласне да ће Добављачу исплата уговореног износа из члана 2. овог Уговора бити извршена на следећи начин:</w:t>
      </w:r>
    </w:p>
    <w:p w:rsidR="009B1FEF" w:rsidRPr="00C542AD" w:rsidRDefault="009B1FEF" w:rsidP="00381B25">
      <w:pPr>
        <w:autoSpaceDE w:val="0"/>
        <w:autoSpaceDN w:val="0"/>
        <w:adjustRightInd w:val="0"/>
        <w:spacing w:after="0" w:line="240" w:lineRule="auto"/>
        <w:ind w:left="-450"/>
        <w:rPr>
          <w:rFonts w:eastAsia="Times New Roman" w:cstheme="minorHAnsi"/>
          <w:color w:val="000000"/>
          <w:sz w:val="20"/>
          <w:szCs w:val="20"/>
        </w:rPr>
      </w:pPr>
    </w:p>
    <w:p w:rsidR="009B1FEF" w:rsidRPr="00C542AD" w:rsidRDefault="009B1FEF" w:rsidP="00381B25">
      <w:pPr>
        <w:widowControl w:val="0"/>
        <w:tabs>
          <w:tab w:val="left" w:pos="1701"/>
        </w:tabs>
        <w:autoSpaceDE w:val="0"/>
        <w:autoSpaceDN w:val="0"/>
        <w:spacing w:after="0" w:line="240" w:lineRule="auto"/>
        <w:ind w:left="-450"/>
        <w:jc w:val="both"/>
        <w:rPr>
          <w:rFonts w:eastAsia="Carlito" w:cstheme="minorHAnsi"/>
          <w:sz w:val="20"/>
          <w:szCs w:val="20"/>
        </w:rPr>
      </w:pPr>
      <w:r w:rsidRPr="00C542AD">
        <w:rPr>
          <w:rFonts w:eastAsia="Carlito" w:cstheme="minorHAnsi"/>
          <w:sz w:val="20"/>
          <w:szCs w:val="20"/>
        </w:rPr>
        <w:t>Наручилац ће вршити плаћање у року</w:t>
      </w:r>
      <w:r w:rsidRPr="00C542AD">
        <w:rPr>
          <w:rFonts w:eastAsia="Carlito" w:cstheme="minorHAnsi"/>
          <w:sz w:val="20"/>
          <w:szCs w:val="20"/>
          <w:lang w:val="sr-Cyrl-RS"/>
        </w:rPr>
        <w:t xml:space="preserve"> од </w:t>
      </w:r>
      <w:r w:rsidRPr="00C542AD">
        <w:rPr>
          <w:rFonts w:eastAsia="Carlito" w:cstheme="minorHAnsi"/>
          <w:b/>
          <w:sz w:val="20"/>
          <w:szCs w:val="20"/>
          <w:lang w:val="sr-Cyrl-RS"/>
        </w:rPr>
        <w:t>___________</w:t>
      </w:r>
      <w:r w:rsidRPr="00C542AD">
        <w:rPr>
          <w:rFonts w:eastAsia="Carlito" w:cstheme="minorHAnsi"/>
          <w:sz w:val="20"/>
          <w:szCs w:val="20"/>
          <w:lang w:val="sr-Cyrl-RS"/>
        </w:rPr>
        <w:t>(понуђач уписује податке из своје понуде)</w:t>
      </w:r>
      <w:r w:rsidRPr="00C542AD">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 бр. 119/12, 68/2015, 113/17 и 91/2019 од дана пријема исправно испостављене фактуре Добављача у виду окончаних грађевинских ситуација који  представљају цену радова, са записником о пријему радова.</w:t>
      </w:r>
    </w:p>
    <w:p w:rsidR="009B1FEF" w:rsidRPr="00C542AD" w:rsidRDefault="009B1FEF" w:rsidP="00381B25">
      <w:pPr>
        <w:widowControl w:val="0"/>
        <w:tabs>
          <w:tab w:val="left" w:pos="1701"/>
        </w:tabs>
        <w:autoSpaceDE w:val="0"/>
        <w:autoSpaceDN w:val="0"/>
        <w:spacing w:after="0" w:line="240" w:lineRule="auto"/>
        <w:ind w:left="-450"/>
        <w:jc w:val="both"/>
        <w:rPr>
          <w:rFonts w:eastAsia="Carlito" w:cstheme="minorHAnsi"/>
          <w:sz w:val="20"/>
          <w:szCs w:val="20"/>
        </w:rPr>
      </w:pPr>
    </w:p>
    <w:p w:rsidR="009B1FEF" w:rsidRPr="00C542AD" w:rsidRDefault="009B1FEF" w:rsidP="00381B25">
      <w:pPr>
        <w:autoSpaceDE w:val="0"/>
        <w:autoSpaceDN w:val="0"/>
        <w:adjustRightInd w:val="0"/>
        <w:spacing w:after="0" w:line="240" w:lineRule="auto"/>
        <w:ind w:left="-450"/>
        <w:jc w:val="both"/>
        <w:rPr>
          <w:rFonts w:eastAsia="Times New Roman" w:cstheme="minorHAnsi"/>
          <w:color w:val="000000"/>
          <w:sz w:val="20"/>
          <w:szCs w:val="20"/>
        </w:rPr>
      </w:pPr>
      <w:r w:rsidRPr="00C542AD">
        <w:rPr>
          <w:rFonts w:eastAsia="Carlito" w:cstheme="minorHAnsi"/>
          <w:sz w:val="20"/>
          <w:szCs w:val="20"/>
          <w:lang w:val="sr-Cyrl-RS"/>
        </w:rPr>
        <w:t xml:space="preserve">Извршилац </w:t>
      </w:r>
      <w:r w:rsidRPr="00C542AD">
        <w:rPr>
          <w:rFonts w:eastAsia="Carlito" w:cstheme="minorHAnsi"/>
          <w:sz w:val="20"/>
          <w:szCs w:val="20"/>
        </w:rPr>
        <w:t xml:space="preserve">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w:t>
      </w:r>
    </w:p>
    <w:p w:rsidR="009B1FEF" w:rsidRPr="00C542AD" w:rsidRDefault="009B1FEF" w:rsidP="00381B25">
      <w:pPr>
        <w:spacing w:after="0" w:line="240" w:lineRule="auto"/>
        <w:ind w:left="-450"/>
        <w:jc w:val="both"/>
        <w:rPr>
          <w:rFonts w:eastAsia="Times New Roman" w:cstheme="minorHAnsi"/>
          <w:color w:val="000000"/>
          <w:sz w:val="20"/>
          <w:szCs w:val="20"/>
          <w:lang w:val="sr-Cyrl-CS"/>
        </w:rPr>
      </w:pPr>
    </w:p>
    <w:p w:rsidR="009B1FEF" w:rsidRPr="00C542AD" w:rsidRDefault="009B1FEF" w:rsidP="009B1FEF">
      <w:pPr>
        <w:spacing w:after="0" w:line="240" w:lineRule="auto"/>
        <w:jc w:val="both"/>
        <w:rPr>
          <w:rFonts w:eastAsia="Times New Roman" w:cstheme="minorHAnsi"/>
          <w:color w:val="000000"/>
          <w:sz w:val="20"/>
          <w:szCs w:val="20"/>
          <w:lang w:val="sr-Cyrl-CS"/>
        </w:rPr>
      </w:pPr>
      <w:r w:rsidRPr="00C542AD">
        <w:rPr>
          <w:rFonts w:eastAsia="Times New Roman" w:cstheme="minorHAnsi"/>
          <w:color w:val="000000"/>
          <w:sz w:val="20"/>
          <w:szCs w:val="20"/>
          <w:lang w:val="sr-Cyrl-CS"/>
        </w:rPr>
        <w:t>Исплата ће се извршити на рачун добављача број:___________________________________код</w:t>
      </w:r>
    </w:p>
    <w:p w:rsidR="009B1FEF" w:rsidRPr="00C542AD" w:rsidRDefault="009B1FEF" w:rsidP="009B1FEF">
      <w:pPr>
        <w:spacing w:after="0" w:line="240" w:lineRule="auto"/>
        <w:jc w:val="both"/>
        <w:rPr>
          <w:rFonts w:eastAsia="Times New Roman" w:cstheme="minorHAnsi"/>
          <w:color w:val="000000"/>
          <w:sz w:val="20"/>
          <w:szCs w:val="20"/>
          <w:lang w:val="sr-Cyrl-CS"/>
        </w:rPr>
      </w:pPr>
      <w:r w:rsidRPr="00C542AD">
        <w:rPr>
          <w:rFonts w:eastAsia="Arial Unicode MS" w:cstheme="minorHAnsi"/>
          <w:color w:val="000000"/>
          <w:kern w:val="2"/>
          <w:sz w:val="20"/>
          <w:szCs w:val="20"/>
          <w:lang w:val="sr-Cyrl-CS" w:eastAsia="ar-SA"/>
        </w:rPr>
        <w:t>к</w:t>
      </w:r>
      <w:r w:rsidRPr="00C542AD">
        <w:rPr>
          <w:rFonts w:eastAsia="Arial Unicode MS" w:cstheme="minorHAnsi"/>
          <w:color w:val="000000"/>
          <w:kern w:val="2"/>
          <w:sz w:val="20"/>
          <w:szCs w:val="20"/>
          <w:lang w:val="sr-Latn-CS" w:eastAsia="ar-SA"/>
        </w:rPr>
        <w:t>од:___________</w:t>
      </w:r>
      <w:r w:rsidRPr="00C542AD">
        <w:rPr>
          <w:rFonts w:eastAsia="Arial Unicode MS" w:cstheme="minorHAnsi"/>
          <w:color w:val="000000"/>
          <w:kern w:val="2"/>
          <w:sz w:val="20"/>
          <w:szCs w:val="20"/>
          <w:lang w:val="sr-Cyrl-CS" w:eastAsia="ar-SA"/>
        </w:rPr>
        <w:t>______</w:t>
      </w:r>
      <w:r w:rsidRPr="00C542AD">
        <w:rPr>
          <w:rFonts w:eastAsia="Arial Unicode MS" w:cstheme="minorHAnsi"/>
          <w:color w:val="000000"/>
          <w:kern w:val="2"/>
          <w:sz w:val="20"/>
          <w:szCs w:val="20"/>
          <w:lang w:val="sr-Latn-CS" w:eastAsia="ar-SA"/>
        </w:rPr>
        <w:t>_______</w:t>
      </w:r>
      <w:r w:rsidRPr="00C542AD">
        <w:rPr>
          <w:rFonts w:eastAsia="Arial Unicode MS" w:cstheme="minorHAnsi"/>
          <w:color w:val="000000"/>
          <w:kern w:val="2"/>
          <w:sz w:val="20"/>
          <w:szCs w:val="20"/>
          <w:lang w:val="sr-Cyrl-CS" w:eastAsia="ar-SA"/>
        </w:rPr>
        <w:t>_____</w:t>
      </w:r>
      <w:r w:rsidRPr="00C542AD">
        <w:rPr>
          <w:rFonts w:eastAsia="Arial Unicode MS" w:cstheme="minorHAnsi"/>
          <w:color w:val="000000"/>
          <w:kern w:val="2"/>
          <w:sz w:val="20"/>
          <w:szCs w:val="20"/>
          <w:lang w:val="sr-Latn-CS" w:eastAsia="ar-SA"/>
        </w:rPr>
        <w:t>____</w:t>
      </w:r>
      <w:r w:rsidRPr="00C542AD">
        <w:rPr>
          <w:rFonts w:eastAsia="Arial Unicode MS" w:cstheme="minorHAnsi"/>
          <w:color w:val="000000"/>
          <w:kern w:val="2"/>
          <w:sz w:val="20"/>
          <w:szCs w:val="20"/>
          <w:lang w:val="sr-Cyrl-CS" w:eastAsia="ar-SA"/>
        </w:rPr>
        <w:t>__</w:t>
      </w:r>
      <w:r w:rsidRPr="00C542AD">
        <w:rPr>
          <w:rFonts w:eastAsia="Times New Roman" w:cstheme="minorHAnsi"/>
          <w:color w:val="000000"/>
          <w:sz w:val="20"/>
          <w:szCs w:val="20"/>
          <w:lang w:val="sr-Cyrl-CS"/>
        </w:rPr>
        <w:t>.</w:t>
      </w:r>
    </w:p>
    <w:p w:rsidR="009B1FEF" w:rsidRPr="00C542AD" w:rsidRDefault="009B1FEF" w:rsidP="009B1FEF">
      <w:pPr>
        <w:spacing w:after="0" w:line="240" w:lineRule="auto"/>
        <w:jc w:val="both"/>
        <w:rPr>
          <w:rFonts w:eastAsia="Times New Roman" w:cstheme="minorHAnsi"/>
          <w:color w:val="000000"/>
          <w:sz w:val="20"/>
          <w:szCs w:val="20"/>
          <w:lang w:val="sr-Cyrl-CS"/>
        </w:rPr>
      </w:pPr>
    </w:p>
    <w:p w:rsidR="009B1FEF" w:rsidRPr="00C542AD" w:rsidRDefault="009B1FEF" w:rsidP="009B1FEF">
      <w:pPr>
        <w:spacing w:after="0" w:line="240" w:lineRule="auto"/>
        <w:jc w:val="both"/>
        <w:rPr>
          <w:rFonts w:eastAsia="Times New Roman" w:cstheme="minorHAnsi"/>
          <w:color w:val="000000"/>
          <w:sz w:val="20"/>
          <w:szCs w:val="20"/>
        </w:rPr>
      </w:pPr>
      <w:r w:rsidRPr="00C542AD">
        <w:rPr>
          <w:rFonts w:eastAsia="Times New Roman" w:cstheme="minorHAnsi"/>
          <w:color w:val="000000"/>
          <w:sz w:val="20"/>
          <w:szCs w:val="20"/>
          <w:lang w:val="sr-Cyrl-RS"/>
        </w:rPr>
        <w:t>П</w:t>
      </w:r>
      <w:r w:rsidRPr="00C542AD">
        <w:rPr>
          <w:rFonts w:eastAsia="Times New Roman" w:cstheme="minorHAnsi"/>
          <w:color w:val="000000"/>
          <w:sz w:val="20"/>
          <w:szCs w:val="20"/>
        </w:rPr>
        <w:t>риликом испостављања предрачуна/профактуре,  Добављач је у обавези да се позве на број Уговора.</w:t>
      </w: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p>
    <w:p w:rsidR="009B1FEF" w:rsidRPr="00C542AD" w:rsidRDefault="009B1FEF" w:rsidP="009B1FEF">
      <w:pPr>
        <w:tabs>
          <w:tab w:val="left" w:pos="9360"/>
        </w:tabs>
        <w:spacing w:after="0" w:line="240" w:lineRule="auto"/>
        <w:ind w:right="44"/>
        <w:jc w:val="both"/>
        <w:outlineLvl w:val="0"/>
        <w:rPr>
          <w:rFonts w:eastAsia="Times New Roman" w:cstheme="minorHAnsi"/>
          <w:b/>
          <w:sz w:val="20"/>
          <w:szCs w:val="20"/>
          <w:lang w:val="sr-Cyrl-CS"/>
        </w:rPr>
      </w:pPr>
      <w:r w:rsidRPr="00C542AD">
        <w:rPr>
          <w:rFonts w:eastAsia="Times New Roman" w:cstheme="minorHAnsi"/>
          <w:b/>
          <w:sz w:val="20"/>
          <w:szCs w:val="20"/>
          <w:lang w:val="sr-Cyrl-CS"/>
        </w:rPr>
        <w:t>РОК И НАЧИН ИЗВОЂЕЊА РАДОВА</w:t>
      </w:r>
    </w:p>
    <w:p w:rsidR="009B1FEF" w:rsidRPr="00C542AD" w:rsidRDefault="009B1FEF" w:rsidP="009B1FEF">
      <w:pPr>
        <w:tabs>
          <w:tab w:val="left" w:pos="9360"/>
        </w:tabs>
        <w:spacing w:after="0" w:line="240" w:lineRule="auto"/>
        <w:ind w:right="44"/>
        <w:jc w:val="center"/>
        <w:outlineLvl w:val="0"/>
        <w:rPr>
          <w:rFonts w:eastAsia="Times New Roman" w:cstheme="minorHAnsi"/>
          <w:b/>
          <w:sz w:val="20"/>
          <w:szCs w:val="20"/>
          <w:lang w:val="sr-Cyrl-CS"/>
        </w:rPr>
      </w:pPr>
      <w:r w:rsidRPr="00C542AD">
        <w:rPr>
          <w:rFonts w:eastAsia="Times New Roman" w:cstheme="minorHAnsi"/>
          <w:b/>
          <w:sz w:val="20"/>
          <w:szCs w:val="20"/>
          <w:lang w:val="sr-Cyrl-CS"/>
        </w:rPr>
        <w:t>Члан 5</w:t>
      </w:r>
    </w:p>
    <w:p w:rsidR="009B1FEF" w:rsidRPr="00C542AD" w:rsidRDefault="009B1FEF" w:rsidP="009B1FEF">
      <w:pPr>
        <w:tabs>
          <w:tab w:val="left" w:pos="9360"/>
        </w:tabs>
        <w:spacing w:after="0" w:line="240" w:lineRule="auto"/>
        <w:ind w:right="44"/>
        <w:jc w:val="center"/>
        <w:outlineLvl w:val="0"/>
        <w:rPr>
          <w:rFonts w:eastAsia="Times New Roman" w:cstheme="minorHAnsi"/>
          <w:b/>
          <w:sz w:val="20"/>
          <w:szCs w:val="20"/>
          <w:lang w:val="sr-Cyrl-CS"/>
        </w:rPr>
      </w:pPr>
    </w:p>
    <w:p w:rsidR="009B1FEF" w:rsidRPr="00C542AD" w:rsidRDefault="009B1FEF" w:rsidP="009B1FEF">
      <w:pPr>
        <w:spacing w:after="0" w:line="240" w:lineRule="auto"/>
        <w:jc w:val="both"/>
        <w:rPr>
          <w:rFonts w:eastAsia="Times New Roman" w:cstheme="minorHAnsi"/>
          <w:sz w:val="20"/>
          <w:szCs w:val="20"/>
          <w:lang w:val="sr-Cyrl-CS"/>
        </w:rPr>
      </w:pPr>
      <w:r w:rsidRPr="00C542AD">
        <w:rPr>
          <w:rFonts w:eastAsia="Times New Roman" w:cstheme="minorHAnsi"/>
          <w:sz w:val="20"/>
          <w:szCs w:val="20"/>
        </w:rPr>
        <w:t xml:space="preserve">Рок извођења радова </w:t>
      </w:r>
      <w:r w:rsidRPr="00C542AD">
        <w:rPr>
          <w:rFonts w:eastAsia="Times New Roman" w:cstheme="minorHAnsi"/>
          <w:sz w:val="20"/>
          <w:szCs w:val="20"/>
          <w:lang w:val="sr-Cyrl-CS"/>
        </w:rPr>
        <w:t>______________________(</w:t>
      </w:r>
      <w:r w:rsidRPr="00C542AD">
        <w:rPr>
          <w:rFonts w:eastAsia="Times New Roman" w:cstheme="minorHAnsi"/>
          <w:sz w:val="20"/>
          <w:szCs w:val="20"/>
        </w:rPr>
        <w:t xml:space="preserve">не може бити дужи од </w:t>
      </w:r>
      <w:r w:rsidR="00EB7055">
        <w:rPr>
          <w:rFonts w:eastAsia="Calibri" w:cstheme="minorHAnsi"/>
          <w:sz w:val="20"/>
          <w:szCs w:val="20"/>
          <w:lang w:val="sr-Cyrl-CS"/>
        </w:rPr>
        <w:t>25</w:t>
      </w:r>
      <w:r w:rsidR="00EB7055" w:rsidRPr="00D93B5A">
        <w:rPr>
          <w:rFonts w:eastAsia="Calibri" w:cstheme="minorHAnsi"/>
          <w:sz w:val="20"/>
          <w:szCs w:val="20"/>
          <w:lang w:val="sr-Cyrl-CS"/>
        </w:rPr>
        <w:t xml:space="preserve"> </w:t>
      </w:r>
      <w:r w:rsidR="00EB7055">
        <w:rPr>
          <w:rFonts w:eastAsia="Calibri" w:cstheme="minorHAnsi"/>
          <w:sz w:val="20"/>
          <w:szCs w:val="20"/>
          <w:lang w:val="sr-Cyrl-CS"/>
        </w:rPr>
        <w:t>радних</w:t>
      </w:r>
      <w:r w:rsidR="00EB7055" w:rsidRPr="00D93B5A">
        <w:rPr>
          <w:rFonts w:eastAsia="Calibri" w:cstheme="minorHAnsi"/>
          <w:sz w:val="20"/>
          <w:szCs w:val="20"/>
          <w:lang w:val="sr-Cyrl-CS"/>
        </w:rPr>
        <w:t xml:space="preserve"> дана</w:t>
      </w:r>
      <w:r w:rsidRPr="00C542AD">
        <w:rPr>
          <w:rFonts w:eastAsia="Times New Roman" w:cstheme="minorHAnsi"/>
          <w:sz w:val="20"/>
          <w:szCs w:val="20"/>
          <w:lang w:val="sr-Cyrl-CS"/>
        </w:rPr>
        <w:t xml:space="preserve">) </w:t>
      </w:r>
      <w:r w:rsidRPr="00C542AD">
        <w:rPr>
          <w:rFonts w:eastAsia="Times New Roman" w:cstheme="minorHAnsi"/>
          <w:sz w:val="20"/>
          <w:szCs w:val="20"/>
        </w:rPr>
        <w:t>од дана од достављања позива, тј.</w:t>
      </w:r>
      <w:r w:rsidRPr="00C542AD">
        <w:rPr>
          <w:rFonts w:eastAsia="Times New Roman" w:cstheme="minorHAnsi"/>
          <w:sz w:val="20"/>
          <w:szCs w:val="20"/>
          <w:lang w:val="sr-Cyrl-CS"/>
        </w:rPr>
        <w:t xml:space="preserve"> </w:t>
      </w:r>
      <w:r w:rsidRPr="00C542AD">
        <w:rPr>
          <w:rFonts w:eastAsia="Times New Roman" w:cstheme="minorHAnsi"/>
          <w:sz w:val="20"/>
          <w:szCs w:val="20"/>
        </w:rPr>
        <w:t xml:space="preserve">издавања налога за почетак радова. </w:t>
      </w:r>
    </w:p>
    <w:p w:rsidR="009B1FEF" w:rsidRPr="00C542AD" w:rsidRDefault="009B1FEF" w:rsidP="009B1FEF">
      <w:pPr>
        <w:spacing w:after="0" w:line="240" w:lineRule="auto"/>
        <w:jc w:val="both"/>
        <w:rPr>
          <w:rFonts w:eastAsia="Times New Roman" w:cstheme="minorHAnsi"/>
          <w:bCs/>
          <w:iCs/>
          <w:sz w:val="20"/>
          <w:szCs w:val="20"/>
          <w:lang w:val="sr-Cyrl-CS"/>
        </w:rPr>
      </w:pPr>
    </w:p>
    <w:p w:rsidR="009B1FEF" w:rsidRPr="00C542AD" w:rsidRDefault="009B1FEF" w:rsidP="009B1FEF">
      <w:pPr>
        <w:spacing w:after="0" w:line="240" w:lineRule="auto"/>
        <w:jc w:val="both"/>
        <w:rPr>
          <w:rFonts w:eastAsia="Times New Roman" w:cstheme="minorHAnsi"/>
          <w:sz w:val="20"/>
          <w:szCs w:val="20"/>
          <w:lang w:val="sr-Cyrl-CS"/>
        </w:rPr>
      </w:pPr>
      <w:r w:rsidRPr="00C542AD">
        <w:rPr>
          <w:rFonts w:eastAsia="Times New Roman" w:cstheme="minorHAnsi"/>
          <w:sz w:val="20"/>
          <w:szCs w:val="20"/>
        </w:rPr>
        <w:t>Пријем радова ће се обавити на месту извођења радова, на локацији Наручиоца</w:t>
      </w:r>
      <w:r w:rsidRPr="00C542AD">
        <w:rPr>
          <w:rFonts w:eastAsia="Times New Roman" w:cstheme="minorHAnsi"/>
          <w:sz w:val="20"/>
          <w:szCs w:val="20"/>
          <w:lang w:val="sr-Cyrl-RS"/>
        </w:rPr>
        <w:t xml:space="preserve"> из претходног става</w:t>
      </w:r>
      <w:r w:rsidRPr="00C542AD">
        <w:rPr>
          <w:rFonts w:eastAsia="Times New Roman" w:cstheme="minorHAnsi"/>
          <w:sz w:val="20"/>
          <w:szCs w:val="20"/>
        </w:rPr>
        <w:t xml:space="preserve">. Пријем ће се вршити провером изведених радова по ставкама из уговорене спецификације тј. предмера радова. </w:t>
      </w:r>
    </w:p>
    <w:p w:rsidR="009B1FEF" w:rsidRPr="00C542AD" w:rsidRDefault="009B1FEF" w:rsidP="009B1FEF">
      <w:pPr>
        <w:spacing w:after="0" w:line="240" w:lineRule="auto"/>
        <w:jc w:val="both"/>
        <w:rPr>
          <w:rFonts w:eastAsia="Times New Roman" w:cstheme="minorHAnsi"/>
          <w:sz w:val="20"/>
          <w:szCs w:val="20"/>
          <w:lang w:val="sr-Cyrl-CS"/>
        </w:rPr>
      </w:pPr>
    </w:p>
    <w:p w:rsidR="009B1FEF" w:rsidRPr="00C542AD" w:rsidRDefault="009B1FEF" w:rsidP="009B1FEF">
      <w:pPr>
        <w:autoSpaceDE w:val="0"/>
        <w:autoSpaceDN w:val="0"/>
        <w:adjustRightInd w:val="0"/>
        <w:spacing w:after="0" w:line="240" w:lineRule="auto"/>
        <w:jc w:val="both"/>
        <w:rPr>
          <w:rFonts w:eastAsia="Times New Roman" w:cstheme="minorHAnsi"/>
          <w:bCs/>
          <w:iCs/>
          <w:sz w:val="20"/>
          <w:szCs w:val="20"/>
          <w:lang w:val="sr-Cyrl-CS"/>
        </w:rPr>
      </w:pPr>
      <w:r w:rsidRPr="00C542AD">
        <w:rPr>
          <w:rFonts w:eastAsia="Times New Roman" w:cstheme="minorHAnsi"/>
          <w:bCs/>
          <w:iCs/>
          <w:sz w:val="20"/>
          <w:szCs w:val="20"/>
          <w:lang w:val="sr-Cyrl-CS"/>
        </w:rPr>
        <w:t>Гарантни рок за радове који су предмет јавне набавке је_______________(не може бити краћи од 2 године) и почиње да тече од момента квалитативног пријема који се констатује Записником о примопредаји радова које потписују овлашћена лица Наручиоца и изабрани понуђач.</w:t>
      </w:r>
    </w:p>
    <w:p w:rsidR="009B1FEF" w:rsidRPr="00C542AD" w:rsidRDefault="009B1FEF" w:rsidP="009B1FEF">
      <w:pPr>
        <w:spacing w:after="0" w:line="240" w:lineRule="auto"/>
        <w:jc w:val="both"/>
        <w:rPr>
          <w:rFonts w:eastAsia="Times New Roman" w:cstheme="minorHAnsi"/>
          <w:b/>
          <w:sz w:val="20"/>
          <w:szCs w:val="20"/>
          <w:lang w:val="ru-RU"/>
        </w:rPr>
      </w:pP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Добављач се обавезује да приликом потписивања уговора достави Наручиоцу детаљан динамички план извршења посла по појединачним позицијама.</w:t>
      </w:r>
    </w:p>
    <w:p w:rsidR="009B1FEF" w:rsidRPr="00C542AD" w:rsidRDefault="009B1FEF" w:rsidP="009B1FEF">
      <w:pPr>
        <w:tabs>
          <w:tab w:val="left" w:pos="9360"/>
        </w:tabs>
        <w:spacing w:after="0" w:line="240" w:lineRule="auto"/>
        <w:ind w:right="44" w:firstLine="900"/>
        <w:jc w:val="both"/>
        <w:rPr>
          <w:rFonts w:eastAsia="Times New Roman" w:cstheme="minorHAnsi"/>
          <w:sz w:val="20"/>
          <w:szCs w:val="20"/>
          <w:lang w:val="sr-Cyrl-CS"/>
        </w:rPr>
      </w:pP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Уколико Наручилац утврди да Добављач не прати динамику извршења посла, и ако након писаног упозорења у року од 5 (пет) дана од дана уручења писаног упозорења, не констатује да је кашњење у реализацији посла надокнађено, Наручилац има право да раскине Уговор, уведе другог Добављача у посао и изврши наплату гаранције за добро извршење посла.</w:t>
      </w:r>
    </w:p>
    <w:p w:rsidR="009B1FEF" w:rsidRPr="00C542AD" w:rsidRDefault="009B1FEF" w:rsidP="009B1FEF">
      <w:pPr>
        <w:spacing w:after="0" w:line="240" w:lineRule="auto"/>
        <w:jc w:val="both"/>
        <w:rPr>
          <w:rFonts w:eastAsia="Times New Roman" w:cstheme="minorHAnsi"/>
          <w:sz w:val="20"/>
          <w:szCs w:val="20"/>
          <w:lang w:val="ru-RU"/>
        </w:rPr>
      </w:pP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првог Добављача</w:t>
      </w:r>
    </w:p>
    <w:p w:rsidR="009B1FEF" w:rsidRPr="00C542AD" w:rsidRDefault="009B1FEF" w:rsidP="009B1FEF">
      <w:pPr>
        <w:tabs>
          <w:tab w:val="left" w:pos="9360"/>
        </w:tabs>
        <w:spacing w:after="0" w:line="240" w:lineRule="auto"/>
        <w:ind w:right="44" w:firstLine="900"/>
        <w:jc w:val="both"/>
        <w:rPr>
          <w:rFonts w:eastAsia="Times New Roman" w:cstheme="minorHAnsi"/>
          <w:lang w:val="sr-Cyrl-CS"/>
        </w:rPr>
      </w:pP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Уколико Наручилац није у могућности да обезбеди извођење радова према одобреној динамици, због обавеза обављања своје делатности, продужење рока завршетка радова ће дефинисати анексом Уговора.</w:t>
      </w:r>
    </w:p>
    <w:p w:rsidR="009B1FEF" w:rsidRPr="00C542AD" w:rsidRDefault="009B1FEF" w:rsidP="009B1FEF">
      <w:pPr>
        <w:tabs>
          <w:tab w:val="left" w:pos="2016"/>
        </w:tabs>
        <w:spacing w:after="0" w:line="240" w:lineRule="auto"/>
        <w:ind w:right="44"/>
        <w:jc w:val="center"/>
        <w:outlineLvl w:val="0"/>
        <w:rPr>
          <w:rFonts w:eastAsia="Times New Roman" w:cstheme="minorHAnsi"/>
          <w:b/>
          <w:sz w:val="20"/>
          <w:szCs w:val="20"/>
          <w:lang w:val="sr-Cyrl-CS"/>
        </w:rPr>
      </w:pPr>
      <w:r w:rsidRPr="00C542AD">
        <w:rPr>
          <w:rFonts w:eastAsia="Times New Roman" w:cstheme="minorHAnsi"/>
          <w:b/>
          <w:sz w:val="20"/>
          <w:szCs w:val="20"/>
          <w:lang w:val="sr-Cyrl-CS"/>
        </w:rPr>
        <w:t>Члан 6.</w:t>
      </w:r>
    </w:p>
    <w:p w:rsidR="009B1FEF" w:rsidRPr="00C542AD" w:rsidRDefault="009B1FEF" w:rsidP="009B1FEF">
      <w:pPr>
        <w:tabs>
          <w:tab w:val="left" w:pos="2016"/>
        </w:tabs>
        <w:spacing w:after="0" w:line="240" w:lineRule="auto"/>
        <w:ind w:right="44"/>
        <w:jc w:val="center"/>
        <w:outlineLvl w:val="0"/>
        <w:rPr>
          <w:rFonts w:eastAsia="Times New Roman" w:cstheme="minorHAnsi"/>
          <w:b/>
          <w:lang w:val="sr-Cyrl-CS"/>
        </w:rPr>
      </w:pPr>
    </w:p>
    <w:p w:rsidR="009B1FEF" w:rsidRPr="00C542AD" w:rsidRDefault="009B1FEF" w:rsidP="009B1FEF">
      <w:pPr>
        <w:spacing w:after="0" w:line="240" w:lineRule="auto"/>
        <w:jc w:val="both"/>
        <w:rPr>
          <w:rFonts w:eastAsia="Times New Roman" w:cstheme="minorHAnsi"/>
          <w:sz w:val="20"/>
          <w:szCs w:val="20"/>
          <w:lang w:val="sr-Cyrl-CS"/>
        </w:rPr>
      </w:pPr>
      <w:r w:rsidRPr="00C542AD">
        <w:rPr>
          <w:rFonts w:eastAsia="Times New Roman" w:cstheme="minorHAnsi"/>
          <w:sz w:val="20"/>
          <w:szCs w:val="20"/>
          <w:lang w:val="sr-Cyrl-CS"/>
        </w:rPr>
        <w:t>Ако Добављач не изврши радове у року предвиђеном чланом 5. овог Уговора, дужан је да плати Наручиоцу казну у износу од 5 ‰ (пет промила) дневно, рачунајући од укупне вредности Уговора, до максималног одбитка од 10 % (десет процената) уговорене цене.</w:t>
      </w:r>
    </w:p>
    <w:p w:rsidR="009B1FEF" w:rsidRPr="00C542AD" w:rsidRDefault="009B1FEF" w:rsidP="009B1FEF">
      <w:pPr>
        <w:spacing w:after="0" w:line="240" w:lineRule="auto"/>
        <w:jc w:val="both"/>
        <w:rPr>
          <w:rFonts w:eastAsia="Times New Roman" w:cstheme="minorHAnsi"/>
          <w:sz w:val="20"/>
          <w:szCs w:val="20"/>
          <w:lang w:val="sr-Cyrl-CS"/>
        </w:rPr>
      </w:pPr>
    </w:p>
    <w:p w:rsidR="009B1FEF" w:rsidRPr="00C542AD" w:rsidRDefault="009B1FEF" w:rsidP="009B1FEF">
      <w:pPr>
        <w:spacing w:after="0" w:line="240" w:lineRule="auto"/>
        <w:jc w:val="both"/>
        <w:rPr>
          <w:rFonts w:eastAsia="Times New Roman" w:cstheme="minorHAnsi"/>
          <w:sz w:val="20"/>
          <w:szCs w:val="20"/>
          <w:lang w:val="sr-Cyrl-CS"/>
        </w:rPr>
      </w:pPr>
      <w:r w:rsidRPr="00C542AD">
        <w:rPr>
          <w:rFonts w:eastAsia="Times New Roman" w:cstheme="minorHAnsi"/>
          <w:sz w:val="20"/>
          <w:szCs w:val="20"/>
          <w:lang w:val="sr-Cyrl-CS"/>
        </w:rPr>
        <w:t>Износ уговорене казне уговарачи утврђују у поступку коначног обрачуна.</w:t>
      </w:r>
    </w:p>
    <w:p w:rsidR="009B1FEF" w:rsidRPr="00C542AD" w:rsidRDefault="009B1FEF" w:rsidP="009B1FEF">
      <w:pPr>
        <w:spacing w:after="0" w:line="240" w:lineRule="auto"/>
        <w:ind w:left="-284"/>
        <w:jc w:val="both"/>
        <w:rPr>
          <w:rFonts w:eastAsia="Times New Roman" w:cstheme="minorHAnsi"/>
          <w:b/>
          <w:sz w:val="20"/>
          <w:szCs w:val="20"/>
          <w:lang w:val="sr-Cyrl-CS"/>
        </w:rPr>
      </w:pPr>
    </w:p>
    <w:p w:rsidR="009B1FEF" w:rsidRPr="00C542AD" w:rsidRDefault="009B1FEF" w:rsidP="009B1FEF">
      <w:pPr>
        <w:spacing w:after="0" w:line="240" w:lineRule="auto"/>
        <w:ind w:left="-284"/>
        <w:jc w:val="both"/>
        <w:rPr>
          <w:rFonts w:eastAsia="Times New Roman" w:cstheme="minorHAnsi"/>
          <w:b/>
          <w:sz w:val="20"/>
          <w:szCs w:val="20"/>
          <w:lang w:val="sr-Cyrl-CS"/>
        </w:rPr>
      </w:pPr>
      <w:r w:rsidRPr="00C542AD">
        <w:rPr>
          <w:rFonts w:eastAsia="Times New Roman" w:cstheme="minorHAnsi"/>
          <w:b/>
          <w:sz w:val="20"/>
          <w:szCs w:val="20"/>
          <w:lang w:val="sr-Cyrl-CS"/>
        </w:rPr>
        <w:t xml:space="preserve">   КВАЛИТАТИВНИ И КВАНТИТАТИВНИ ПРИЈЕМ </w:t>
      </w: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7.</w:t>
      </w:r>
    </w:p>
    <w:p w:rsidR="009B1FEF" w:rsidRPr="00C542AD" w:rsidRDefault="009B1FEF" w:rsidP="009B1FEF">
      <w:pPr>
        <w:spacing w:after="0" w:line="240" w:lineRule="auto"/>
        <w:jc w:val="both"/>
        <w:rPr>
          <w:rFonts w:eastAsia="Times New Roman" w:cstheme="minorHAnsi"/>
          <w:bCs/>
          <w:sz w:val="20"/>
          <w:szCs w:val="20"/>
          <w:lang w:val="ru-RU"/>
        </w:rPr>
      </w:pPr>
      <w:r w:rsidRPr="00C542AD">
        <w:rPr>
          <w:rFonts w:eastAsia="Times New Roman" w:cstheme="minorHAnsi"/>
          <w:bCs/>
          <w:sz w:val="20"/>
          <w:szCs w:val="20"/>
          <w:lang w:val="ru-RU"/>
        </w:rPr>
        <w:t>Добављач се обавезује да ће предметне радове извести према налозима и упутствима овлашћеног лица Наручиоца  својим средствима и својом радном снагом којом располаже, у складу са правилима струке која се односи на конкретан посао , и у свему према прихваћеној понуди из поступка јавне набавке.</w:t>
      </w:r>
    </w:p>
    <w:p w:rsidR="009B1FEF" w:rsidRPr="00C542AD" w:rsidRDefault="009B1FEF" w:rsidP="009B1FEF">
      <w:pPr>
        <w:spacing w:after="0" w:line="240" w:lineRule="auto"/>
        <w:jc w:val="both"/>
        <w:rPr>
          <w:rFonts w:eastAsia="Times New Roman" w:cstheme="minorHAnsi"/>
          <w:bCs/>
          <w:sz w:val="20"/>
          <w:szCs w:val="20"/>
          <w:lang w:val="ru-RU"/>
        </w:rPr>
      </w:pPr>
    </w:p>
    <w:p w:rsidR="009B1FEF" w:rsidRPr="00C542AD" w:rsidRDefault="009B1FEF" w:rsidP="009B1FEF">
      <w:pPr>
        <w:spacing w:after="0" w:line="240" w:lineRule="auto"/>
        <w:jc w:val="both"/>
        <w:rPr>
          <w:rFonts w:eastAsia="Times New Roman" w:cstheme="minorHAnsi"/>
          <w:bCs/>
          <w:sz w:val="20"/>
          <w:szCs w:val="20"/>
          <w:lang w:val="ru-RU"/>
        </w:rPr>
      </w:pPr>
      <w:r w:rsidRPr="00C542AD">
        <w:rPr>
          <w:rFonts w:eastAsia="Times New Roman" w:cstheme="minorHAnsi"/>
          <w:bCs/>
          <w:sz w:val="20"/>
          <w:szCs w:val="20"/>
          <w:lang w:val="ru-RU"/>
        </w:rPr>
        <w:t xml:space="preserve">Током извођења радова, Добављач је обавезан да посао врши нарочито у складу са важећим законским прописима и стандардима који регулишуобласт грађевинарства (Закон о планирању и изградњи - Сл. гласник РС", бр. 72/2009, 81/2009 - испр., 64/2010 - одлука УС, 24/2011, 121/2012, 42/2013 - одлука УС, 50/2013 - одлука УС, 98/2013 - одлука УС, 132/2014 и 145/2014), заштите на раду и противпожарне делатности. </w:t>
      </w:r>
    </w:p>
    <w:p w:rsidR="009B1FEF" w:rsidRPr="00C542AD" w:rsidRDefault="009B1FEF" w:rsidP="009B1FEF">
      <w:pPr>
        <w:spacing w:after="0" w:line="240" w:lineRule="auto"/>
        <w:jc w:val="both"/>
        <w:outlineLvl w:val="0"/>
        <w:rPr>
          <w:rFonts w:eastAsia="Times New Roman" w:cstheme="minorHAnsi"/>
          <w:b/>
          <w:bCs/>
          <w:sz w:val="20"/>
          <w:szCs w:val="20"/>
          <w:lang w:val="sr-Cyrl-CS"/>
        </w:rPr>
      </w:pPr>
    </w:p>
    <w:p w:rsidR="009B1FEF" w:rsidRPr="00C542AD" w:rsidRDefault="009B1FEF" w:rsidP="009B1FEF">
      <w:pPr>
        <w:tabs>
          <w:tab w:val="left" w:pos="2016"/>
        </w:tabs>
        <w:spacing w:after="0" w:line="240" w:lineRule="auto"/>
        <w:ind w:right="44"/>
        <w:outlineLvl w:val="0"/>
        <w:rPr>
          <w:rFonts w:eastAsia="Times New Roman" w:cstheme="minorHAnsi"/>
          <w:b/>
          <w:bCs/>
          <w:sz w:val="20"/>
          <w:szCs w:val="20"/>
          <w:lang w:val="sr-Cyrl-CS"/>
        </w:rPr>
      </w:pPr>
      <w:r w:rsidRPr="00C542AD">
        <w:rPr>
          <w:rFonts w:eastAsia="Times New Roman" w:cstheme="minorHAnsi"/>
          <w:b/>
          <w:bCs/>
          <w:sz w:val="20"/>
          <w:szCs w:val="20"/>
          <w:lang w:val="sr-Cyrl-CS"/>
        </w:rPr>
        <w:t>ОБАВЕЗЕ УГОВОРНИХ СТРАНА</w:t>
      </w: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8.</w:t>
      </w:r>
    </w:p>
    <w:p w:rsidR="009B1FEF" w:rsidRPr="00C542AD" w:rsidRDefault="009B1FEF" w:rsidP="009B1FEF">
      <w:pPr>
        <w:spacing w:before="120" w:after="0" w:line="283" w:lineRule="auto"/>
        <w:rPr>
          <w:rFonts w:eastAsia="Times New Roman" w:cstheme="minorHAnsi"/>
          <w:bCs/>
          <w:sz w:val="20"/>
          <w:szCs w:val="20"/>
          <w:lang w:val="ru-RU"/>
        </w:rPr>
      </w:pPr>
      <w:r w:rsidRPr="00C542AD">
        <w:rPr>
          <w:rFonts w:eastAsia="Times New Roman" w:cstheme="minorHAnsi"/>
          <w:bCs/>
          <w:sz w:val="20"/>
          <w:szCs w:val="20"/>
          <w:lang w:val="ru-RU"/>
        </w:rPr>
        <w:t>Добављач се обавезује да:</w:t>
      </w:r>
    </w:p>
    <w:p w:rsidR="009B1FEF" w:rsidRPr="00C542AD" w:rsidRDefault="009B1FEF" w:rsidP="009B1FEF">
      <w:pPr>
        <w:spacing w:before="120" w:after="0" w:line="283" w:lineRule="auto"/>
        <w:rPr>
          <w:rFonts w:eastAsia="Times New Roman" w:cstheme="minorHAnsi"/>
          <w:bCs/>
          <w:sz w:val="20"/>
          <w:szCs w:val="20"/>
          <w:lang w:val="ru-RU"/>
        </w:rPr>
      </w:pPr>
    </w:p>
    <w:p w:rsidR="009B1FEF" w:rsidRPr="00C542AD" w:rsidRDefault="009B1FEF" w:rsidP="0039584A">
      <w:pPr>
        <w:widowControl w:val="0"/>
        <w:numPr>
          <w:ilvl w:val="0"/>
          <w:numId w:val="4"/>
        </w:numPr>
        <w:tabs>
          <w:tab w:val="clear" w:pos="720"/>
          <w:tab w:val="num" w:pos="284"/>
          <w:tab w:val="num" w:pos="502"/>
          <w:tab w:val="num" w:pos="644"/>
          <w:tab w:val="left" w:pos="9360"/>
        </w:tabs>
        <w:autoSpaceDE w:val="0"/>
        <w:autoSpaceDN w:val="0"/>
        <w:spacing w:after="0" w:line="240" w:lineRule="auto"/>
        <w:ind w:left="900" w:right="44" w:hanging="900"/>
        <w:jc w:val="both"/>
        <w:rPr>
          <w:rFonts w:eastAsia="Times New Roman" w:cstheme="minorHAnsi"/>
          <w:bCs/>
          <w:sz w:val="20"/>
          <w:szCs w:val="20"/>
          <w:lang w:val="ru-RU"/>
        </w:rPr>
      </w:pPr>
      <w:r w:rsidRPr="00C542AD">
        <w:rPr>
          <w:rFonts w:eastAsia="Times New Roman" w:cstheme="minorHAnsi"/>
          <w:bCs/>
          <w:sz w:val="20"/>
          <w:szCs w:val="20"/>
          <w:lang w:val="ru-RU"/>
        </w:rPr>
        <w:t>Поступа по члану 1. овог Уговора,</w:t>
      </w:r>
    </w:p>
    <w:p w:rsidR="009B1FEF" w:rsidRPr="00C542AD" w:rsidRDefault="009B1FEF" w:rsidP="0039584A">
      <w:pPr>
        <w:widowControl w:val="0"/>
        <w:numPr>
          <w:ilvl w:val="0"/>
          <w:numId w:val="4"/>
        </w:numPr>
        <w:tabs>
          <w:tab w:val="clear" w:pos="720"/>
          <w:tab w:val="num" w:pos="284"/>
          <w:tab w:val="num" w:pos="502"/>
          <w:tab w:val="num" w:pos="644"/>
          <w:tab w:val="left" w:pos="9360"/>
        </w:tabs>
        <w:autoSpaceDE w:val="0"/>
        <w:autoSpaceDN w:val="0"/>
        <w:spacing w:after="0" w:line="240" w:lineRule="auto"/>
        <w:ind w:left="284" w:right="44" w:hanging="284"/>
        <w:jc w:val="both"/>
        <w:rPr>
          <w:rFonts w:eastAsia="Times New Roman" w:cstheme="minorHAnsi"/>
          <w:bCs/>
          <w:sz w:val="20"/>
          <w:szCs w:val="20"/>
          <w:lang w:val="ru-RU"/>
        </w:rPr>
      </w:pPr>
      <w:r w:rsidRPr="00C542AD">
        <w:rPr>
          <w:rFonts w:eastAsia="Times New Roman" w:cstheme="minorHAnsi"/>
          <w:bCs/>
          <w:sz w:val="20"/>
          <w:szCs w:val="20"/>
          <w:lang w:val="ru-RU"/>
        </w:rPr>
        <w:t>Ће укупну уговорене радове извести до краја реализације овог уговора у уговореним роковима, а по динамици коју одреди Наручилац (према потреби Наручиоца тј. према радним обавезама Наручиоца како би се процес рада одбијао несметано),</w:t>
      </w:r>
    </w:p>
    <w:p w:rsidR="009B1FEF" w:rsidRPr="00C542AD" w:rsidRDefault="009B1FEF" w:rsidP="0039584A">
      <w:pPr>
        <w:widowControl w:val="0"/>
        <w:numPr>
          <w:ilvl w:val="0"/>
          <w:numId w:val="4"/>
        </w:numPr>
        <w:tabs>
          <w:tab w:val="clear" w:pos="720"/>
          <w:tab w:val="num" w:pos="284"/>
          <w:tab w:val="num" w:pos="502"/>
          <w:tab w:val="num" w:pos="644"/>
          <w:tab w:val="left" w:pos="9360"/>
        </w:tabs>
        <w:autoSpaceDE w:val="0"/>
        <w:autoSpaceDN w:val="0"/>
        <w:spacing w:after="0" w:line="240" w:lineRule="auto"/>
        <w:ind w:left="900" w:right="44" w:hanging="900"/>
        <w:jc w:val="both"/>
        <w:rPr>
          <w:rFonts w:eastAsia="Times New Roman" w:cstheme="minorHAnsi"/>
          <w:bCs/>
          <w:sz w:val="20"/>
          <w:szCs w:val="20"/>
          <w:lang w:val="ru-RU"/>
        </w:rPr>
      </w:pPr>
      <w:r w:rsidRPr="00C542AD">
        <w:rPr>
          <w:rFonts w:eastAsia="Times New Roman" w:cstheme="minorHAnsi"/>
          <w:bCs/>
          <w:sz w:val="20"/>
          <w:szCs w:val="20"/>
          <w:lang w:val="ru-RU"/>
        </w:rPr>
        <w:t>ће Наручиоцу предати захтевану техничку документацију</w:t>
      </w:r>
    </w:p>
    <w:p w:rsidR="009B1FEF" w:rsidRPr="00C542AD" w:rsidRDefault="009B1FEF" w:rsidP="009B1FEF">
      <w:pPr>
        <w:tabs>
          <w:tab w:val="num" w:pos="644"/>
          <w:tab w:val="left" w:pos="9360"/>
        </w:tabs>
        <w:spacing w:after="0" w:line="240" w:lineRule="auto"/>
        <w:ind w:left="900" w:right="44"/>
        <w:jc w:val="both"/>
        <w:rPr>
          <w:rFonts w:eastAsia="Times New Roman" w:cstheme="minorHAnsi"/>
          <w:bCs/>
          <w:sz w:val="20"/>
          <w:szCs w:val="20"/>
          <w:lang w:val="ru-RU"/>
        </w:rPr>
      </w:pPr>
    </w:p>
    <w:p w:rsidR="009B1FEF" w:rsidRPr="00C542AD" w:rsidRDefault="009B1FEF" w:rsidP="009B1FEF">
      <w:pPr>
        <w:tabs>
          <w:tab w:val="left" w:pos="9360"/>
        </w:tabs>
        <w:spacing w:after="0" w:line="240" w:lineRule="auto"/>
        <w:ind w:right="45"/>
        <w:jc w:val="both"/>
        <w:rPr>
          <w:rFonts w:eastAsia="Times New Roman" w:cstheme="minorHAnsi"/>
          <w:bCs/>
          <w:sz w:val="20"/>
          <w:szCs w:val="20"/>
          <w:lang w:val="ru-RU"/>
        </w:rPr>
      </w:pPr>
      <w:r w:rsidRPr="00C542AD">
        <w:rPr>
          <w:rFonts w:eastAsia="Times New Roman" w:cstheme="minorHAnsi"/>
          <w:bCs/>
          <w:sz w:val="20"/>
          <w:szCs w:val="20"/>
          <w:lang w:val="ru-RU"/>
        </w:rPr>
        <w:t>Добављач се обавезује да поступи у складу са претходно наведеним обавезама као и у складу са писменим инструкцијама Наручиоца. Ако Добављач не поступи у складу са обавезама и по инструкцијама Наручиоца, Наручилац има право да раскине Уговор, уведе другог Добљављача у посао и изврши наплату средства обезбеђења за добро извршење посла.</w:t>
      </w:r>
    </w:p>
    <w:p w:rsidR="009B1FEF" w:rsidRPr="00C542AD" w:rsidRDefault="009B1FEF" w:rsidP="009B1FEF">
      <w:pPr>
        <w:tabs>
          <w:tab w:val="left" w:pos="9360"/>
        </w:tabs>
        <w:spacing w:after="0" w:line="240" w:lineRule="auto"/>
        <w:ind w:right="45"/>
        <w:jc w:val="both"/>
        <w:rPr>
          <w:rFonts w:eastAsia="Times New Roman" w:cstheme="minorHAnsi"/>
          <w:bCs/>
          <w:sz w:val="20"/>
          <w:szCs w:val="20"/>
          <w:lang w:val="ru-RU"/>
        </w:rPr>
      </w:pPr>
    </w:p>
    <w:p w:rsidR="009B1FEF" w:rsidRPr="00EB7055" w:rsidRDefault="009B1FEF" w:rsidP="00EB7055">
      <w:pPr>
        <w:tabs>
          <w:tab w:val="left" w:pos="9360"/>
        </w:tabs>
        <w:spacing w:after="0" w:line="240" w:lineRule="auto"/>
        <w:ind w:right="45"/>
        <w:jc w:val="both"/>
        <w:rPr>
          <w:rFonts w:eastAsia="Times New Roman" w:cstheme="minorHAnsi"/>
          <w:bCs/>
          <w:sz w:val="20"/>
          <w:szCs w:val="20"/>
          <w:lang w:val="ru-RU"/>
        </w:rPr>
      </w:pPr>
      <w:r w:rsidRPr="00C542AD">
        <w:rPr>
          <w:rFonts w:eastAsia="Times New Roman" w:cstheme="minorHAnsi"/>
          <w:bCs/>
          <w:sz w:val="20"/>
          <w:szCs w:val="20"/>
          <w:lang w:val="ru-RU"/>
        </w:rPr>
        <w:t>У случају из претходног става, трошкови ангажовања другог Добављача  падају</w:t>
      </w:r>
      <w:r w:rsidR="00EB7055">
        <w:rPr>
          <w:rFonts w:eastAsia="Times New Roman" w:cstheme="minorHAnsi"/>
          <w:bCs/>
          <w:sz w:val="20"/>
          <w:szCs w:val="20"/>
          <w:lang w:val="ru-RU"/>
        </w:rPr>
        <w:t xml:space="preserve"> на терет уговореног Добављача.</w:t>
      </w: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9.</w:t>
      </w:r>
    </w:p>
    <w:p w:rsidR="009B1FEF" w:rsidRPr="00C542AD" w:rsidRDefault="009B1FEF" w:rsidP="009B1FEF">
      <w:pPr>
        <w:tabs>
          <w:tab w:val="left" w:pos="2016"/>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Извођење радова мора бити у сагласности са техничким захтевом Наручиоца, одређеним спецификацијом добара, условима и законским прописима.</w:t>
      </w:r>
    </w:p>
    <w:p w:rsidR="009B1FEF" w:rsidRPr="00C542AD" w:rsidRDefault="009B1FEF" w:rsidP="009B1FEF">
      <w:pPr>
        <w:tabs>
          <w:tab w:val="left" w:pos="2016"/>
        </w:tabs>
        <w:spacing w:after="0" w:line="240" w:lineRule="auto"/>
        <w:ind w:right="44"/>
        <w:jc w:val="center"/>
        <w:outlineLvl w:val="0"/>
        <w:rPr>
          <w:rFonts w:eastAsia="Times New Roman" w:cstheme="minorHAnsi"/>
          <w:b/>
          <w:sz w:val="20"/>
          <w:szCs w:val="20"/>
          <w:lang w:val="sr-Cyrl-CS"/>
        </w:rPr>
      </w:pP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Наручилац има право на једностран раскид Уговора у следећим случајевима:</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ако Добављач након потписивања Уговора, не започне са припремним радовима у року од 7 дана од достављања писменог налога Наручиоца; </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ако Добављач не започене извођење уговорених радова најкасније у року од 7 дана од увођења у посао; </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ако Добављач својом кривицом касни са извођењем радова у односу на уговорену динамику више од 10 дана и не предузима одговарајуће мере и акције за скраћење и елиминацију кашњења;</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ако Добављач не изводи радове у складу са техничком документацијом тј. предмером радова за извођење радова;</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ако Добављач радове изводи неквалитетно;</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ако Добављач из неоправданих разлога, прекине извођење радова и исте не настави по истеку рока од 7 дана, или ако одустане од даљег рада;</w:t>
      </w:r>
    </w:p>
    <w:p w:rsidR="009B1FEF" w:rsidRPr="00C542AD" w:rsidRDefault="009B1FEF" w:rsidP="009B1FEF">
      <w:pPr>
        <w:tabs>
          <w:tab w:val="left" w:pos="2016"/>
          <w:tab w:val="left" w:pos="9180"/>
        </w:tabs>
        <w:spacing w:after="0" w:line="240" w:lineRule="auto"/>
        <w:ind w:right="44" w:firstLine="900"/>
        <w:jc w:val="both"/>
        <w:rPr>
          <w:rFonts w:eastAsia="Times New Roman" w:cstheme="minorHAnsi"/>
          <w:sz w:val="20"/>
          <w:szCs w:val="20"/>
          <w:lang w:val="sr-Cyrl-CS"/>
        </w:rPr>
      </w:pP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 случају једностраног раскида уговора Наручилац има право да за предметне радове ангажује другог Добављача и активира меницу за добро извршење посла. Добављач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Добављача за те радове.</w:t>
      </w:r>
    </w:p>
    <w:p w:rsidR="009B1FEF" w:rsidRPr="00C542AD" w:rsidRDefault="009B1FEF" w:rsidP="009B1FEF">
      <w:pPr>
        <w:tabs>
          <w:tab w:val="left" w:pos="2016"/>
        </w:tabs>
        <w:spacing w:after="0" w:line="240" w:lineRule="auto"/>
        <w:ind w:right="44"/>
        <w:jc w:val="center"/>
        <w:outlineLvl w:val="0"/>
        <w:rPr>
          <w:rFonts w:eastAsia="Times New Roman" w:cstheme="minorHAnsi"/>
          <w:sz w:val="20"/>
          <w:szCs w:val="20"/>
          <w:lang w:val="sr-Cyrl-CS"/>
        </w:rPr>
      </w:pP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10.</w:t>
      </w: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rPr>
        <w:t>Добављач</w:t>
      </w:r>
      <w:r w:rsidRPr="00C542AD">
        <w:rPr>
          <w:rFonts w:eastAsia="Times New Roman" w:cstheme="minorHAnsi"/>
          <w:sz w:val="20"/>
          <w:szCs w:val="20"/>
          <w:lang w:val="sr-Cyrl-CS"/>
        </w:rPr>
        <w:t xml:space="preserve">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9B1FEF" w:rsidRPr="00C542AD" w:rsidRDefault="009B1FEF" w:rsidP="009B1FEF">
      <w:pPr>
        <w:tabs>
          <w:tab w:val="left" w:pos="2016"/>
          <w:tab w:val="left" w:pos="9180"/>
        </w:tabs>
        <w:spacing w:after="0" w:line="240" w:lineRule="auto"/>
        <w:ind w:right="44" w:firstLine="900"/>
        <w:jc w:val="both"/>
        <w:rPr>
          <w:rFonts w:eastAsia="Times New Roman" w:cstheme="minorHAnsi"/>
          <w:sz w:val="20"/>
          <w:szCs w:val="20"/>
          <w:lang w:val="sr-Cyrl-CS"/>
        </w:rPr>
      </w:pPr>
    </w:p>
    <w:p w:rsidR="004A5D60" w:rsidRPr="00EB7055" w:rsidRDefault="009B1FEF" w:rsidP="00EB7055">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w:t>
      </w:r>
      <w:r w:rsidRPr="00C542AD">
        <w:rPr>
          <w:rFonts w:eastAsia="Times New Roman" w:cstheme="minorHAnsi"/>
          <w:sz w:val="20"/>
          <w:szCs w:val="20"/>
        </w:rPr>
        <w:t>Добављач</w:t>
      </w:r>
      <w:r w:rsidRPr="00C542AD">
        <w:rPr>
          <w:rFonts w:eastAsia="Times New Roman" w:cstheme="minorHAnsi"/>
          <w:sz w:val="20"/>
          <w:szCs w:val="20"/>
          <w:lang w:val="sr-Cyrl-CS"/>
        </w:rPr>
        <w:t xml:space="preserve"> ће користити искључиво</w:t>
      </w:r>
      <w:r w:rsidR="00EB7055">
        <w:rPr>
          <w:rFonts w:eastAsia="Times New Roman" w:cstheme="minorHAnsi"/>
          <w:sz w:val="20"/>
          <w:szCs w:val="20"/>
          <w:lang w:val="sr-Cyrl-CS"/>
        </w:rPr>
        <w:t xml:space="preserve"> за извршење уговорних обавеза.</w:t>
      </w: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11.</w:t>
      </w: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rPr>
        <w:t>Добављач</w:t>
      </w:r>
      <w:r w:rsidRPr="00C542AD">
        <w:rPr>
          <w:rFonts w:eastAsia="Times New Roman" w:cstheme="minorHAnsi"/>
          <w:sz w:val="20"/>
          <w:szCs w:val="20"/>
          <w:lang w:val="sr-Cyrl-CS"/>
        </w:rPr>
        <w:t xml:space="preserve">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9B1FEF" w:rsidRPr="00C542AD" w:rsidRDefault="009B1FEF" w:rsidP="009B1FEF">
      <w:pPr>
        <w:tabs>
          <w:tab w:val="left" w:pos="2016"/>
        </w:tabs>
        <w:spacing w:after="0" w:line="240" w:lineRule="auto"/>
        <w:ind w:right="284"/>
        <w:jc w:val="both"/>
        <w:outlineLvl w:val="0"/>
        <w:rPr>
          <w:rFonts w:eastAsia="Times New Roman" w:cstheme="minorHAnsi"/>
          <w:b/>
          <w:bCs/>
          <w:sz w:val="20"/>
          <w:szCs w:val="20"/>
          <w:lang w:val="sr-Cyrl-CS"/>
        </w:rPr>
      </w:pPr>
    </w:p>
    <w:p w:rsidR="00D93B5A" w:rsidRPr="00C542AD" w:rsidRDefault="009B1FEF" w:rsidP="009B1FEF">
      <w:pPr>
        <w:tabs>
          <w:tab w:val="left" w:pos="2016"/>
        </w:tabs>
        <w:spacing w:after="0" w:line="240" w:lineRule="auto"/>
        <w:ind w:right="284"/>
        <w:jc w:val="both"/>
        <w:outlineLvl w:val="0"/>
        <w:rPr>
          <w:rFonts w:eastAsia="Times New Roman" w:cstheme="minorHAnsi"/>
          <w:b/>
          <w:bCs/>
          <w:sz w:val="20"/>
          <w:szCs w:val="20"/>
          <w:lang w:val="sr-Cyrl-CS"/>
        </w:rPr>
      </w:pPr>
      <w:r w:rsidRPr="00C542AD">
        <w:rPr>
          <w:rFonts w:eastAsia="Times New Roman" w:cstheme="minorHAnsi"/>
          <w:b/>
          <w:bCs/>
          <w:sz w:val="20"/>
          <w:szCs w:val="20"/>
          <w:lang w:val="sr-Cyrl-CS"/>
        </w:rPr>
        <w:t>ОБАВЕЗЕ НАРУЧИОЦА</w:t>
      </w:r>
    </w:p>
    <w:p w:rsidR="009B1FEF" w:rsidRPr="00C542AD" w:rsidRDefault="00C542AD"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12</w:t>
      </w:r>
      <w:r w:rsidR="009B1FEF" w:rsidRPr="00C542AD">
        <w:rPr>
          <w:rFonts w:eastAsia="Times New Roman" w:cstheme="minorHAnsi"/>
          <w:b/>
          <w:bCs/>
          <w:sz w:val="20"/>
          <w:szCs w:val="20"/>
          <w:lang w:val="sr-Cyrl-CS"/>
        </w:rPr>
        <w:t>.</w:t>
      </w:r>
    </w:p>
    <w:p w:rsidR="009B1FEF" w:rsidRPr="00C542AD" w:rsidRDefault="009B1FEF" w:rsidP="009B1FEF">
      <w:pPr>
        <w:tabs>
          <w:tab w:val="left" w:pos="2016"/>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Наручилац се обавезује да </w:t>
      </w:r>
      <w:r w:rsidRPr="00C542AD">
        <w:rPr>
          <w:rFonts w:eastAsia="Times New Roman" w:cstheme="minorHAnsi"/>
          <w:sz w:val="20"/>
          <w:szCs w:val="20"/>
        </w:rPr>
        <w:t>Добављач</w:t>
      </w:r>
      <w:r w:rsidRPr="00C542AD">
        <w:rPr>
          <w:rFonts w:eastAsia="Times New Roman" w:cstheme="minorHAnsi"/>
          <w:sz w:val="20"/>
          <w:szCs w:val="20"/>
          <w:lang w:val="sr-Cyrl-CS"/>
        </w:rPr>
        <w:t>у обезбеди увид у документацију неопходну за реализацију послова из члана 1. овог Уговора.</w:t>
      </w:r>
    </w:p>
    <w:p w:rsidR="009B1FEF" w:rsidRPr="00C542AD" w:rsidRDefault="009B1FEF" w:rsidP="009B1FEF">
      <w:pPr>
        <w:tabs>
          <w:tab w:val="left" w:pos="2016"/>
        </w:tabs>
        <w:spacing w:after="0" w:line="240" w:lineRule="auto"/>
        <w:ind w:right="44" w:firstLine="900"/>
        <w:jc w:val="both"/>
        <w:rPr>
          <w:rFonts w:eastAsia="Times New Roman" w:cstheme="minorHAnsi"/>
          <w:sz w:val="20"/>
          <w:szCs w:val="20"/>
          <w:lang w:val="sr-Cyrl-CS"/>
        </w:rPr>
      </w:pPr>
    </w:p>
    <w:p w:rsidR="009B1FEF" w:rsidRPr="00C542AD" w:rsidRDefault="009B1FEF" w:rsidP="009B1FEF">
      <w:pPr>
        <w:tabs>
          <w:tab w:val="left" w:pos="2016"/>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Наручилац се обавезује да обезбеди стручну контролу приликом примопредаје радова. </w:t>
      </w:r>
    </w:p>
    <w:p w:rsidR="009B1FEF" w:rsidRPr="00C542AD" w:rsidRDefault="009B1FEF" w:rsidP="009B1FEF">
      <w:pPr>
        <w:tabs>
          <w:tab w:val="left" w:pos="2016"/>
        </w:tabs>
        <w:spacing w:after="0" w:line="240" w:lineRule="auto"/>
        <w:ind w:right="44"/>
        <w:jc w:val="both"/>
        <w:rPr>
          <w:rFonts w:eastAsia="Times New Roman" w:cstheme="minorHAnsi"/>
          <w:b/>
          <w:bCs/>
          <w:sz w:val="20"/>
          <w:szCs w:val="20"/>
          <w:lang w:val="sr-Cyrl-CS"/>
        </w:rPr>
      </w:pPr>
    </w:p>
    <w:p w:rsidR="009B1FEF" w:rsidRPr="00EB7055" w:rsidRDefault="009B1FEF" w:rsidP="009B1FEF">
      <w:pPr>
        <w:tabs>
          <w:tab w:val="left" w:pos="2016"/>
        </w:tabs>
        <w:spacing w:after="0" w:line="240" w:lineRule="auto"/>
        <w:ind w:right="44"/>
        <w:jc w:val="both"/>
        <w:rPr>
          <w:rFonts w:eastAsia="Times New Roman" w:cstheme="minorHAnsi"/>
          <w:sz w:val="20"/>
          <w:szCs w:val="20"/>
          <w:lang w:val="sr-Cyrl-CS"/>
        </w:rPr>
      </w:pPr>
      <w:r w:rsidRPr="00C542AD">
        <w:rPr>
          <w:rFonts w:eastAsia="Times New Roman" w:cstheme="minorHAnsi"/>
          <w:b/>
          <w:bCs/>
          <w:sz w:val="20"/>
          <w:szCs w:val="20"/>
          <w:lang w:val="sr-Cyrl-CS"/>
        </w:rPr>
        <w:t>ПРЕЛАЗНЕ И ЗАВРШНЕ ОДРЕДБЕ</w:t>
      </w:r>
    </w:p>
    <w:p w:rsidR="009B1FEF" w:rsidRPr="00C542AD" w:rsidRDefault="00C542AD"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13</w:t>
      </w:r>
      <w:r w:rsidR="009B1FEF" w:rsidRPr="00C542AD">
        <w:rPr>
          <w:rFonts w:eastAsia="Times New Roman" w:cstheme="minorHAnsi"/>
          <w:b/>
          <w:bCs/>
          <w:sz w:val="20"/>
          <w:szCs w:val="20"/>
          <w:lang w:val="sr-Cyrl-CS"/>
        </w:rPr>
        <w:t>.</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9B1FEF" w:rsidRPr="00C542AD" w:rsidRDefault="009B1FEF" w:rsidP="009B1FEF">
      <w:pPr>
        <w:tabs>
          <w:tab w:val="center" w:pos="4320"/>
          <w:tab w:val="right" w:pos="8640"/>
        </w:tabs>
        <w:spacing w:after="0" w:line="240" w:lineRule="auto"/>
        <w:ind w:right="44"/>
        <w:jc w:val="center"/>
        <w:outlineLvl w:val="0"/>
        <w:rPr>
          <w:rFonts w:eastAsia="Times New Roman" w:cstheme="minorHAnsi"/>
          <w:b/>
          <w:bCs/>
          <w:sz w:val="20"/>
          <w:szCs w:val="20"/>
          <w:lang w:val="sr-Cyrl-CS"/>
        </w:rPr>
      </w:pPr>
    </w:p>
    <w:p w:rsidR="009B1FEF" w:rsidRPr="00C542AD" w:rsidRDefault="00C542AD" w:rsidP="009B1FEF">
      <w:pPr>
        <w:tabs>
          <w:tab w:val="center" w:pos="4320"/>
          <w:tab w:val="right" w:pos="8640"/>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14</w:t>
      </w:r>
      <w:r w:rsidR="009B1FEF" w:rsidRPr="00C542AD">
        <w:rPr>
          <w:rFonts w:eastAsia="Times New Roman" w:cstheme="minorHAnsi"/>
          <w:b/>
          <w:bCs/>
          <w:sz w:val="20"/>
          <w:szCs w:val="20"/>
          <w:lang w:val="sr-Cyrl-CS"/>
        </w:rPr>
        <w:t>.</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9B1FEF" w:rsidRPr="00C542AD" w:rsidRDefault="009B1FEF" w:rsidP="009B1FEF">
      <w:pPr>
        <w:tabs>
          <w:tab w:val="center" w:pos="4320"/>
          <w:tab w:val="right" w:pos="8640"/>
        </w:tabs>
        <w:spacing w:after="0" w:line="240" w:lineRule="auto"/>
        <w:ind w:right="44"/>
        <w:outlineLvl w:val="0"/>
        <w:rPr>
          <w:rFonts w:eastAsia="Times New Roman" w:cstheme="minorHAnsi"/>
          <w:b/>
          <w:bCs/>
          <w:sz w:val="20"/>
          <w:szCs w:val="20"/>
          <w:lang w:val="sr-Cyrl-CS"/>
        </w:rPr>
      </w:pPr>
    </w:p>
    <w:p w:rsidR="009B1FEF" w:rsidRPr="00C542AD" w:rsidRDefault="00C542AD" w:rsidP="009B1FEF">
      <w:pPr>
        <w:tabs>
          <w:tab w:val="center" w:pos="4320"/>
          <w:tab w:val="right" w:pos="8640"/>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15</w:t>
      </w:r>
      <w:r w:rsidR="009B1FEF" w:rsidRPr="00C542AD">
        <w:rPr>
          <w:rFonts w:eastAsia="Times New Roman" w:cstheme="minorHAnsi"/>
          <w:b/>
          <w:bCs/>
          <w:sz w:val="20"/>
          <w:szCs w:val="20"/>
          <w:lang w:val="sr-Cyrl-CS"/>
        </w:rPr>
        <w:t>.</w:t>
      </w:r>
    </w:p>
    <w:p w:rsidR="009B1FEF" w:rsidRPr="00C542AD" w:rsidRDefault="009B1FEF" w:rsidP="009B1FEF">
      <w:pPr>
        <w:spacing w:after="0" w:line="240" w:lineRule="auto"/>
        <w:jc w:val="both"/>
        <w:outlineLvl w:val="0"/>
        <w:rPr>
          <w:rFonts w:eastAsia="Times New Roman" w:cstheme="minorHAnsi"/>
          <w:b/>
          <w:bCs/>
          <w:sz w:val="20"/>
          <w:szCs w:val="20"/>
          <w:lang w:val="sr-Cyrl-CS"/>
        </w:rPr>
      </w:pPr>
      <w:r w:rsidRPr="00C542AD">
        <w:rPr>
          <w:rFonts w:eastAsia="Times New Roman" w:cstheme="minorHAnsi"/>
          <w:sz w:val="20"/>
          <w:szCs w:val="20"/>
          <w:lang w:val="sr-Cyrl-CS"/>
        </w:rPr>
        <w:t xml:space="preserve">Уговор ступа на правну снагу када га све уговорне стране потпишу, односно, када Добављач достави Наручиоцу </w:t>
      </w:r>
      <w:r w:rsidRPr="00C542AD">
        <w:rPr>
          <w:rFonts w:eastAsia="Times New Roman" w:cstheme="minorHAnsi"/>
          <w:bCs/>
          <w:sz w:val="20"/>
          <w:szCs w:val="20"/>
          <w:lang w:val="sr-Cyrl-CS"/>
        </w:rPr>
        <w:t>средства финансијског обезбеђења</w:t>
      </w:r>
      <w:r w:rsidRPr="00C542AD">
        <w:rPr>
          <w:rFonts w:eastAsia="Times New Roman" w:cstheme="minorHAnsi"/>
          <w:b/>
          <w:bCs/>
          <w:sz w:val="20"/>
          <w:szCs w:val="20"/>
          <w:lang w:val="sr-Cyrl-CS"/>
        </w:rPr>
        <w:t xml:space="preserve"> </w:t>
      </w:r>
      <w:r w:rsidRPr="00C542AD">
        <w:rPr>
          <w:rFonts w:eastAsia="Times New Roman" w:cstheme="minorHAnsi"/>
          <w:sz w:val="20"/>
          <w:szCs w:val="20"/>
          <w:lang w:val="sr-Cyrl-CS"/>
        </w:rPr>
        <w:t>за добро извршење посла, и важи до окпончања уговорених радова, односно финансијске искоришћености истог.</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Овај Уговор се може изменити само писаним анексом, потписаним од стране овлашћених лица уговорних страна.</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На све што није регулисано одредбама овог Уговора, примениће се одредбе Закона о облигационим односима.</w:t>
      </w:r>
    </w:p>
    <w:p w:rsidR="009B1FEF" w:rsidRPr="00C542AD" w:rsidRDefault="00C542AD" w:rsidP="009B1FEF">
      <w:pPr>
        <w:tabs>
          <w:tab w:val="center" w:pos="4320"/>
          <w:tab w:val="right" w:pos="8640"/>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16</w:t>
      </w:r>
      <w:r w:rsidR="009B1FEF" w:rsidRPr="00C542AD">
        <w:rPr>
          <w:rFonts w:eastAsia="Times New Roman" w:cstheme="minorHAnsi"/>
          <w:b/>
          <w:bCs/>
          <w:sz w:val="20"/>
          <w:szCs w:val="20"/>
          <w:lang w:val="sr-Cyrl-CS"/>
        </w:rPr>
        <w:t>.</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p>
    <w:p w:rsidR="009B1FEF" w:rsidRPr="00EB7055" w:rsidRDefault="009B1FEF" w:rsidP="00EB7055">
      <w:pPr>
        <w:tabs>
          <w:tab w:val="center" w:pos="4320"/>
          <w:tab w:val="right" w:pos="8640"/>
        </w:tabs>
        <w:spacing w:after="0" w:line="240" w:lineRule="auto"/>
        <w:ind w:right="44"/>
        <w:jc w:val="both"/>
        <w:rPr>
          <w:rFonts w:eastAsia="Times New Roman" w:cstheme="minorHAnsi"/>
          <w:sz w:val="20"/>
          <w:szCs w:val="20"/>
        </w:rPr>
      </w:pPr>
      <w:r w:rsidRPr="00C542AD">
        <w:rPr>
          <w:rFonts w:eastAsia="Times New Roman" w:cstheme="minorHAnsi"/>
          <w:sz w:val="20"/>
          <w:szCs w:val="20"/>
          <w:lang w:val="sr-Cyrl-CS"/>
        </w:rPr>
        <w:t>Овај Уговор је сачињен у 6(шест) истоветних примерака, по 3 (три) примерка за сваку уговорну страну</w:t>
      </w:r>
      <w:r w:rsidR="00EB7055">
        <w:rPr>
          <w:rFonts w:eastAsia="Times New Roman" w:cstheme="minorHAnsi"/>
          <w:sz w:val="20"/>
          <w:szCs w:val="20"/>
        </w:rPr>
        <w:t>.</w:t>
      </w:r>
    </w:p>
    <w:p w:rsidR="009B1FEF" w:rsidRPr="00C542AD" w:rsidRDefault="009B1FEF" w:rsidP="009B1FEF">
      <w:pPr>
        <w:spacing w:after="0" w:line="240" w:lineRule="auto"/>
        <w:rPr>
          <w:rFonts w:eastAsia="Times New Roman" w:cstheme="minorHAnsi"/>
          <w:sz w:val="20"/>
          <w:szCs w:val="20"/>
          <w:lang w:val="sr-Cyrl-CS"/>
        </w:rPr>
      </w:pPr>
    </w:p>
    <w:p w:rsidR="009B1FEF" w:rsidRPr="00C542AD" w:rsidRDefault="009B1FEF" w:rsidP="009B1FEF">
      <w:pPr>
        <w:spacing w:after="0" w:line="240" w:lineRule="auto"/>
        <w:rPr>
          <w:rFonts w:eastAsia="Times New Roman" w:cstheme="minorHAnsi"/>
          <w:lang w:val="sr-Cyrl-CS"/>
        </w:rPr>
      </w:pPr>
      <w:r w:rsidRPr="00C542AD">
        <w:rPr>
          <w:rFonts w:eastAsia="Times New Roman" w:cstheme="minorHAnsi"/>
          <w:lang w:val="sr-Cyrl-CS"/>
        </w:rPr>
        <w:t>Уговор сачинила</w:t>
      </w:r>
    </w:p>
    <w:p w:rsidR="009B1FEF" w:rsidRPr="00C542AD" w:rsidRDefault="009B1FEF" w:rsidP="009B1FEF">
      <w:pPr>
        <w:spacing w:after="0" w:line="240" w:lineRule="auto"/>
        <w:rPr>
          <w:rFonts w:eastAsia="Times New Roman" w:cstheme="minorHAnsi"/>
          <w:lang w:val="sr-Cyrl-CS"/>
        </w:rPr>
      </w:pPr>
      <w:r w:rsidRPr="00C542AD">
        <w:rPr>
          <w:rFonts w:eastAsia="Times New Roman" w:cstheme="minorHAnsi"/>
          <w:lang w:val="sr-Cyrl-CS"/>
        </w:rPr>
        <w:t>Сандра Митрашиновић, дипл. правник</w:t>
      </w:r>
    </w:p>
    <w:p w:rsidR="009B1FEF" w:rsidRPr="00C542AD" w:rsidRDefault="00C542AD" w:rsidP="00C542AD">
      <w:pPr>
        <w:widowControl w:val="0"/>
        <w:autoSpaceDE w:val="0"/>
        <w:autoSpaceDN w:val="0"/>
        <w:spacing w:after="0" w:line="240" w:lineRule="auto"/>
        <w:jc w:val="both"/>
        <w:rPr>
          <w:rFonts w:eastAsia="Carlito" w:cstheme="minorHAnsi"/>
          <w:lang w:val="sr-Cyrl-RS"/>
        </w:rPr>
      </w:pPr>
      <w:r w:rsidRPr="00C542AD">
        <w:rPr>
          <w:rFonts w:eastAsia="Carlito" w:cstheme="minorHAnsi"/>
          <w:lang w:val="sr-Cyrl-RS"/>
        </w:rPr>
        <w:t xml:space="preserve">              </w:t>
      </w:r>
    </w:p>
    <w:p w:rsidR="009B1FEF" w:rsidRPr="00C542AD" w:rsidRDefault="009B1FEF" w:rsidP="009B1FEF">
      <w:pPr>
        <w:widowControl w:val="0"/>
        <w:autoSpaceDE w:val="0"/>
        <w:autoSpaceDN w:val="0"/>
        <w:spacing w:after="0" w:line="240" w:lineRule="auto"/>
        <w:ind w:left="-450"/>
        <w:jc w:val="both"/>
        <w:rPr>
          <w:rFonts w:eastAsia="Carlito" w:cstheme="minorHAnsi"/>
          <w:i/>
          <w:lang w:val="sr-Cyrl-RS"/>
        </w:rPr>
      </w:pPr>
      <w:r w:rsidRPr="00C542AD">
        <w:rPr>
          <w:rFonts w:eastAsia="Carlito" w:cstheme="minorHAnsi"/>
          <w:i/>
          <w:lang w:val="sr-Cyrl-RS"/>
        </w:rPr>
        <w:t xml:space="preserve">      Изабрани Понуђач:                                                                                                   Наручилац:</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r w:rsidRPr="00C542AD">
        <w:rPr>
          <w:rFonts w:eastAsia="Carlito" w:cstheme="minorHAnsi"/>
          <w:i/>
          <w:lang w:val="sr-Cyrl-RS"/>
        </w:rPr>
        <w:t xml:space="preserve">                                                                                      </w:t>
      </w:r>
      <w:r w:rsidR="00EB7055">
        <w:rPr>
          <w:rFonts w:eastAsia="Carlito" w:cstheme="minorHAnsi"/>
          <w:i/>
          <w:lang w:val="sr-Cyrl-RS"/>
        </w:rPr>
        <w:t xml:space="preserve">                    </w:t>
      </w:r>
      <w:r w:rsidRPr="00C542AD">
        <w:rPr>
          <w:rFonts w:eastAsia="Carlito" w:cstheme="minorHAnsi"/>
          <w:i/>
          <w:lang w:val="sr-Cyrl-RS"/>
        </w:rPr>
        <w:t xml:space="preserve">Дом здравља </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r w:rsidRPr="00C542AD">
        <w:rPr>
          <w:rFonts w:eastAsia="Carlito" w:cstheme="minorHAnsi"/>
          <w:i/>
          <w:lang w:val="sr-Cyrl-RS"/>
        </w:rPr>
        <w:t xml:space="preserve">                                                                                   </w:t>
      </w:r>
      <w:r w:rsidR="00EB7055">
        <w:rPr>
          <w:rFonts w:eastAsia="Carlito" w:cstheme="minorHAnsi"/>
          <w:i/>
          <w:lang w:val="sr-Cyrl-RS"/>
        </w:rPr>
        <w:t xml:space="preserve">                               </w:t>
      </w:r>
      <w:r w:rsidRPr="00C542AD">
        <w:rPr>
          <w:rFonts w:eastAsia="Carlito" w:cstheme="minorHAnsi"/>
          <w:i/>
          <w:lang w:val="sr-Cyrl-RS"/>
        </w:rPr>
        <w:t>"Др Симо Милошевић"</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p>
    <w:p w:rsidR="009B1FEF" w:rsidRPr="00C542AD" w:rsidRDefault="00D93B5A" w:rsidP="009B1FEF">
      <w:pPr>
        <w:widowControl w:val="0"/>
        <w:autoSpaceDE w:val="0"/>
        <w:autoSpaceDN w:val="0"/>
        <w:spacing w:after="0" w:line="240" w:lineRule="auto"/>
        <w:ind w:left="-450"/>
        <w:rPr>
          <w:rFonts w:eastAsia="Carlito" w:cstheme="minorHAnsi"/>
          <w:i/>
          <w:lang w:val="sr-Cyrl-RS"/>
        </w:rPr>
      </w:pPr>
      <w:r w:rsidRPr="00C542AD">
        <w:rPr>
          <w:rFonts w:eastAsia="Carlito" w:cstheme="minorHAnsi"/>
          <w:i/>
          <w:lang w:val="sr-Cyrl-RS"/>
        </w:rPr>
        <w:t xml:space="preserve">                                                                                                                              </w:t>
      </w:r>
      <w:r w:rsidR="009B1FEF" w:rsidRPr="00C542AD">
        <w:rPr>
          <w:rFonts w:eastAsia="Carlito" w:cstheme="minorHAnsi"/>
          <w:i/>
          <w:lang w:val="sr-Cyrl-RS"/>
        </w:rPr>
        <w:t>..............................................                                                                                       .......................................................</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r w:rsidRPr="00C542AD">
        <w:rPr>
          <w:rFonts w:eastAsia="Carlito" w:cstheme="minorHAnsi"/>
          <w:i/>
          <w:lang w:val="sr-Cyrl-RS"/>
        </w:rPr>
        <w:t xml:space="preserve">                                                                                 </w:t>
      </w:r>
      <w:r w:rsidR="00EB7055">
        <w:rPr>
          <w:rFonts w:eastAsia="Carlito" w:cstheme="minorHAnsi"/>
          <w:i/>
          <w:lang w:val="sr-Cyrl-RS"/>
        </w:rPr>
        <w:t xml:space="preserve">                               </w:t>
      </w:r>
      <w:r w:rsidRPr="00C542AD">
        <w:rPr>
          <w:rFonts w:eastAsia="Carlito" w:cstheme="minorHAnsi"/>
          <w:i/>
          <w:lang w:val="sr-Cyrl-RS"/>
        </w:rPr>
        <w:t>др Ненад Бјелица</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r w:rsidRPr="00C542AD">
        <w:rPr>
          <w:rFonts w:eastAsia="Carlito" w:cstheme="minorHAnsi"/>
          <w:i/>
          <w:lang w:val="sr-Cyrl-RS"/>
        </w:rPr>
        <w:t xml:space="preserve">                                                                                                                   в. д.  директора  Дома здравља</w:t>
      </w:r>
    </w:p>
    <w:p w:rsidR="00801DF0" w:rsidRPr="00C542AD" w:rsidRDefault="00801DF0" w:rsidP="009B1FEF">
      <w:pPr>
        <w:widowControl w:val="0"/>
        <w:autoSpaceDE w:val="0"/>
        <w:autoSpaceDN w:val="0"/>
        <w:spacing w:after="0" w:line="240" w:lineRule="auto"/>
        <w:ind w:left="-540"/>
        <w:jc w:val="both"/>
        <w:rPr>
          <w:rFonts w:eastAsia="Carlito" w:cstheme="minorHAnsi"/>
          <w:i/>
          <w:sz w:val="20"/>
          <w:szCs w:val="20"/>
          <w:lang w:val="sr-Cyrl-RS"/>
        </w:rPr>
      </w:pPr>
    </w:p>
    <w:sectPr w:rsidR="00801DF0" w:rsidRPr="00C542AD"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36" w:rsidRDefault="00E72936" w:rsidP="001527D4">
      <w:pPr>
        <w:spacing w:after="0" w:line="240" w:lineRule="auto"/>
      </w:pPr>
      <w:r>
        <w:separator/>
      </w:r>
    </w:p>
  </w:endnote>
  <w:endnote w:type="continuationSeparator" w:id="0">
    <w:p w:rsidR="00E72936" w:rsidRDefault="00E72936"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E72936" w:rsidRPr="00F4395F" w:rsidRDefault="00E72936">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D07AF9">
          <w:rPr>
            <w:noProof/>
            <w:sz w:val="18"/>
            <w:szCs w:val="18"/>
          </w:rPr>
          <w:t>11</w:t>
        </w:r>
        <w:r w:rsidRPr="00F4395F">
          <w:rPr>
            <w:noProof/>
            <w:sz w:val="18"/>
            <w:szCs w:val="18"/>
          </w:rPr>
          <w:fldChar w:fldCharType="end"/>
        </w:r>
      </w:p>
    </w:sdtContent>
  </w:sdt>
  <w:p w:rsidR="00E72936" w:rsidRDefault="00E72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36" w:rsidRDefault="00E72936" w:rsidP="001527D4">
      <w:pPr>
        <w:spacing w:after="0" w:line="240" w:lineRule="auto"/>
      </w:pPr>
      <w:r>
        <w:separator/>
      </w:r>
    </w:p>
  </w:footnote>
  <w:footnote w:type="continuationSeparator" w:id="0">
    <w:p w:rsidR="00E72936" w:rsidRDefault="00E72936"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E72936" w:rsidRPr="001527D4" w:rsidTr="001527D4">
      <w:trPr>
        <w:trHeight w:val="450"/>
      </w:trPr>
      <w:tc>
        <w:tcPr>
          <w:tcW w:w="720" w:type="dxa"/>
          <w:hideMark/>
        </w:tcPr>
        <w:p w:rsidR="00E72936" w:rsidRPr="001527D4" w:rsidRDefault="00E72936"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E72936" w:rsidRPr="001527D4" w:rsidRDefault="00E72936"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E72936" w:rsidRPr="001527D4" w:rsidRDefault="00E7293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E72936" w:rsidRPr="001527D4" w:rsidRDefault="00E7293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E72936" w:rsidRPr="001527D4" w:rsidRDefault="00E72936"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E72936" w:rsidRDefault="00E729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CA52AC"/>
    <w:multiLevelType w:val="hybridMultilevel"/>
    <w:tmpl w:val="BE60F060"/>
    <w:lvl w:ilvl="0" w:tplc="E50A771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F705D82"/>
    <w:multiLevelType w:val="hybridMultilevel"/>
    <w:tmpl w:val="25BE66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90F96"/>
    <w:rsid w:val="001A5AF0"/>
    <w:rsid w:val="00206B82"/>
    <w:rsid w:val="00220889"/>
    <w:rsid w:val="0023327F"/>
    <w:rsid w:val="00237E16"/>
    <w:rsid w:val="002C346E"/>
    <w:rsid w:val="002E5A36"/>
    <w:rsid w:val="002E5BDB"/>
    <w:rsid w:val="00337C6B"/>
    <w:rsid w:val="003542FE"/>
    <w:rsid w:val="00381B25"/>
    <w:rsid w:val="0038310A"/>
    <w:rsid w:val="0039584A"/>
    <w:rsid w:val="0039645A"/>
    <w:rsid w:val="003D3E6A"/>
    <w:rsid w:val="004020CF"/>
    <w:rsid w:val="004342E5"/>
    <w:rsid w:val="0043504B"/>
    <w:rsid w:val="004431B4"/>
    <w:rsid w:val="00485269"/>
    <w:rsid w:val="004A04E4"/>
    <w:rsid w:val="004A5D60"/>
    <w:rsid w:val="004B3FC5"/>
    <w:rsid w:val="004C476B"/>
    <w:rsid w:val="00552567"/>
    <w:rsid w:val="00555DB2"/>
    <w:rsid w:val="00606EEA"/>
    <w:rsid w:val="00611592"/>
    <w:rsid w:val="00615643"/>
    <w:rsid w:val="00632FBA"/>
    <w:rsid w:val="00671976"/>
    <w:rsid w:val="006A1F52"/>
    <w:rsid w:val="006B7156"/>
    <w:rsid w:val="006E17A4"/>
    <w:rsid w:val="006E2C06"/>
    <w:rsid w:val="007807CC"/>
    <w:rsid w:val="007A6F2D"/>
    <w:rsid w:val="00801DF0"/>
    <w:rsid w:val="008469B4"/>
    <w:rsid w:val="0091023D"/>
    <w:rsid w:val="00926190"/>
    <w:rsid w:val="009472CA"/>
    <w:rsid w:val="00951A54"/>
    <w:rsid w:val="009837B5"/>
    <w:rsid w:val="009B1FEF"/>
    <w:rsid w:val="009C2BD5"/>
    <w:rsid w:val="009F3091"/>
    <w:rsid w:val="00A20B82"/>
    <w:rsid w:val="00A44A91"/>
    <w:rsid w:val="00A505C1"/>
    <w:rsid w:val="00A506A9"/>
    <w:rsid w:val="00AA0430"/>
    <w:rsid w:val="00AB36F3"/>
    <w:rsid w:val="00AB54E9"/>
    <w:rsid w:val="00AE649F"/>
    <w:rsid w:val="00AF5ED8"/>
    <w:rsid w:val="00B20C6C"/>
    <w:rsid w:val="00B553F1"/>
    <w:rsid w:val="00B845F5"/>
    <w:rsid w:val="00C542AD"/>
    <w:rsid w:val="00C65DC8"/>
    <w:rsid w:val="00CB380D"/>
    <w:rsid w:val="00D02735"/>
    <w:rsid w:val="00D07AF9"/>
    <w:rsid w:val="00D3587B"/>
    <w:rsid w:val="00D701F5"/>
    <w:rsid w:val="00D71A03"/>
    <w:rsid w:val="00D8452D"/>
    <w:rsid w:val="00D93B5A"/>
    <w:rsid w:val="00DD3AE1"/>
    <w:rsid w:val="00E029AD"/>
    <w:rsid w:val="00E02D20"/>
    <w:rsid w:val="00E306C8"/>
    <w:rsid w:val="00E72936"/>
    <w:rsid w:val="00E867EE"/>
    <w:rsid w:val="00E95B07"/>
    <w:rsid w:val="00EA2393"/>
    <w:rsid w:val="00EA6E1B"/>
    <w:rsid w:val="00EB7055"/>
    <w:rsid w:val="00EC47AF"/>
    <w:rsid w:val="00ED497E"/>
    <w:rsid w:val="00EE5976"/>
    <w:rsid w:val="00EF0295"/>
    <w:rsid w:val="00F07646"/>
    <w:rsid w:val="00F21713"/>
    <w:rsid w:val="00F414B4"/>
    <w:rsid w:val="00F4395F"/>
    <w:rsid w:val="00F45D2C"/>
    <w:rsid w:val="00F6458B"/>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B1F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06581375">
      <w:bodyDiv w:val="1"/>
      <w:marLeft w:val="0"/>
      <w:marRight w:val="0"/>
      <w:marTop w:val="0"/>
      <w:marBottom w:val="0"/>
      <w:divBdr>
        <w:top w:val="none" w:sz="0" w:space="0" w:color="auto"/>
        <w:left w:val="none" w:sz="0" w:space="0" w:color="auto"/>
        <w:bottom w:val="none" w:sz="0" w:space="0" w:color="auto"/>
        <w:right w:val="none" w:sz="0" w:space="0" w:color="auto"/>
      </w:divBdr>
    </w:div>
    <w:div w:id="11627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CFB45-87CE-4C5C-A9C4-E3619DED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5142</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2</cp:revision>
  <cp:lastPrinted>2022-12-28T11:57:00Z</cp:lastPrinted>
  <dcterms:created xsi:type="dcterms:W3CDTF">2022-12-28T12:24:00Z</dcterms:created>
  <dcterms:modified xsi:type="dcterms:W3CDTF">2022-12-28T12:24:00Z</dcterms:modified>
</cp:coreProperties>
</file>