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bookmarkStart w:id="0" w:name="_GoBack"/>
      <w:bookmarkEnd w:id="0"/>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lang w:val="sr-Cyrl-RS"/>
        </w:rPr>
        <w:t xml:space="preserve">                          </w:t>
      </w:r>
      <w:r w:rsidRPr="00302463">
        <w:rPr>
          <w:rFonts w:eastAsia="Carlito" w:cstheme="minorHAnsi"/>
          <w:bCs/>
          <w:sz w:val="20"/>
          <w:szCs w:val="20"/>
        </w:rPr>
        <w:t>У складу са чл. 27. став 1. Закона о јавним набавкама ("Сл. гласник РС", бр. 91/2019)</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D75FFF" w:rsidP="005321B9">
      <w:pPr>
        <w:widowControl w:val="0"/>
        <w:autoSpaceDE w:val="0"/>
        <w:autoSpaceDN w:val="0"/>
        <w:spacing w:after="0" w:line="240" w:lineRule="auto"/>
        <w:ind w:left="-720"/>
        <w:jc w:val="center"/>
        <w:rPr>
          <w:rFonts w:eastAsia="Times New Roman" w:cstheme="minorHAnsi"/>
          <w:b/>
          <w:sz w:val="28"/>
          <w:szCs w:val="28"/>
          <w:lang w:val="sr-Cyrl-RS"/>
        </w:rPr>
      </w:pPr>
      <w:r w:rsidRPr="00302463">
        <w:rPr>
          <w:rFonts w:eastAsia="Times New Roman" w:cstheme="minorHAnsi"/>
          <w:b/>
          <w:sz w:val="28"/>
          <w:szCs w:val="28"/>
          <w:lang w:val="sr-Cyrl-RS"/>
        </w:rPr>
        <w:t>НАБАВК</w:t>
      </w:r>
      <w:r w:rsidR="005321B9" w:rsidRPr="00302463">
        <w:rPr>
          <w:rFonts w:eastAsia="Times New Roman" w:cstheme="minorHAnsi"/>
          <w:b/>
          <w:sz w:val="28"/>
          <w:szCs w:val="28"/>
          <w:lang w:val="sr-Cyrl-RS"/>
        </w:rPr>
        <w:t xml:space="preserve">А </w:t>
      </w:r>
      <w:r w:rsidR="005321B9" w:rsidRPr="00302463">
        <w:rPr>
          <w:rFonts w:eastAsia="TimesNewRomanPS-BoldMT" w:cstheme="minorHAnsi"/>
          <w:b/>
          <w:bCs/>
          <w:sz w:val="28"/>
          <w:szCs w:val="28"/>
          <w:lang w:val="sr-Cyrl-RS"/>
        </w:rPr>
        <w:t>ЛИЦЕНЦИ ЗА ПРОДУЖЕЊЕ ОДРЖАВАЊА ПОСТОЈЕЋЕ АНТИВИРУСНЕ ЗАШТИТЕ“</w:t>
      </w:r>
      <w:r w:rsidR="005321B9" w:rsidRPr="00302463">
        <w:rPr>
          <w:rFonts w:eastAsia="Times New Roman" w:cstheme="minorHAnsi"/>
          <w:b/>
          <w:sz w:val="28"/>
          <w:szCs w:val="28"/>
          <w:lang w:val="sr-Cyrl-RS"/>
        </w:rPr>
        <w:t xml:space="preserve">, </w:t>
      </w:r>
      <w:r w:rsidRPr="00302463">
        <w:rPr>
          <w:rFonts w:eastAsia="Times New Roman" w:cstheme="minorHAnsi"/>
          <w:b/>
          <w:sz w:val="28"/>
          <w:szCs w:val="28"/>
          <w:lang w:val="sr-Cyrl-RS"/>
        </w:rPr>
        <w:t xml:space="preserve">РЕФЕРЕНТНИ БРОЈ </w:t>
      </w:r>
      <w:r w:rsidR="002F00B2">
        <w:rPr>
          <w:rFonts w:eastAsia="Times New Roman" w:cstheme="minorHAnsi"/>
          <w:b/>
          <w:sz w:val="28"/>
          <w:szCs w:val="28"/>
          <w:lang w:val="sr-Cyrl-RS"/>
        </w:rPr>
        <w:t>4</w:t>
      </w:r>
      <w:r w:rsidR="00472D86" w:rsidRPr="00302463">
        <w:rPr>
          <w:rFonts w:eastAsia="Times New Roman" w:cstheme="minorHAnsi"/>
          <w:b/>
          <w:sz w:val="28"/>
          <w:szCs w:val="28"/>
          <w:lang w:val="sr-Cyrl-RS"/>
        </w:rPr>
        <w:t>/</w:t>
      </w:r>
      <w:r w:rsidR="002F00B2">
        <w:rPr>
          <w:rFonts w:eastAsia="Times New Roman" w:cstheme="minorHAnsi"/>
          <w:b/>
          <w:sz w:val="28"/>
          <w:szCs w:val="28"/>
          <w:lang w:val="sr-Cyrl-RS"/>
        </w:rPr>
        <w:t>23</w:t>
      </w: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Pr="00302463"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Рок за достављање понуда је</w:t>
      </w:r>
      <w:r w:rsidR="00472D86" w:rsidRPr="00302463">
        <w:rPr>
          <w:rFonts w:eastAsia="Carlito" w:cstheme="minorHAnsi"/>
          <w:b/>
          <w:bCs/>
          <w:sz w:val="24"/>
          <w:szCs w:val="24"/>
          <w:lang w:val="sr-Cyrl-RS"/>
        </w:rPr>
        <w:t xml:space="preserve"> </w:t>
      </w:r>
      <w:r w:rsidR="002F00B2">
        <w:rPr>
          <w:rFonts w:eastAsia="Carlito" w:cstheme="minorHAnsi"/>
          <w:b/>
          <w:bCs/>
          <w:sz w:val="24"/>
          <w:szCs w:val="24"/>
          <w:lang w:val="sr-Cyrl-RS"/>
        </w:rPr>
        <w:t>17</w:t>
      </w:r>
      <w:r w:rsidRPr="00302463">
        <w:rPr>
          <w:rFonts w:eastAsia="Carlito" w:cstheme="minorHAnsi"/>
          <w:b/>
          <w:bCs/>
          <w:sz w:val="24"/>
          <w:szCs w:val="24"/>
          <w:lang w:val="sr-Cyrl-RS"/>
        </w:rPr>
        <w:t>.</w:t>
      </w:r>
      <w:r w:rsidR="00675063">
        <w:rPr>
          <w:rFonts w:eastAsia="Carlito" w:cstheme="minorHAnsi"/>
          <w:b/>
          <w:bCs/>
          <w:sz w:val="24"/>
          <w:szCs w:val="24"/>
          <w:lang w:val="sr-Cyrl-RS"/>
        </w:rPr>
        <w:t>02</w:t>
      </w:r>
      <w:r w:rsidRPr="00302463">
        <w:rPr>
          <w:rFonts w:eastAsia="Carlito" w:cstheme="minorHAnsi"/>
          <w:b/>
          <w:bCs/>
          <w:sz w:val="24"/>
          <w:szCs w:val="24"/>
          <w:lang w:val="sr-Cyrl-RS"/>
        </w:rPr>
        <w:t>.202</w:t>
      </w:r>
      <w:r w:rsidR="002F00B2">
        <w:rPr>
          <w:rFonts w:eastAsia="Carlito" w:cstheme="minorHAnsi"/>
          <w:b/>
          <w:bCs/>
          <w:sz w:val="24"/>
          <w:szCs w:val="24"/>
          <w:lang w:val="sr-Cyrl-RS"/>
        </w:rPr>
        <w:t>3</w:t>
      </w:r>
      <w:r w:rsidRPr="00302463">
        <w:rPr>
          <w:rFonts w:eastAsia="Carlito" w:cstheme="minorHAnsi"/>
          <w:b/>
          <w:bCs/>
          <w:sz w:val="24"/>
          <w:szCs w:val="24"/>
          <w:lang w:val="sr-Cyrl-RS"/>
        </w:rPr>
        <w:t xml:space="preserve">. године у 10:00 </w:t>
      </w:r>
      <w:r w:rsidR="00E02D20" w:rsidRPr="00302463">
        <w:rPr>
          <w:rFonts w:eastAsia="Carlito" w:cstheme="minorHAnsi"/>
          <w:b/>
          <w:bCs/>
          <w:sz w:val="24"/>
          <w:szCs w:val="24"/>
          <w:lang w:val="sr-Cyrl-RS"/>
        </w:rPr>
        <w:t>часова</w:t>
      </w:r>
    </w:p>
    <w:p w:rsidR="009837B5" w:rsidRPr="00302463" w:rsidRDefault="00D75FFF" w:rsidP="00E02D20">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О</w:t>
      </w:r>
      <w:r w:rsidR="009837B5" w:rsidRPr="00302463">
        <w:rPr>
          <w:rFonts w:eastAsia="Carlito" w:cstheme="minorHAnsi"/>
          <w:b/>
          <w:bCs/>
          <w:sz w:val="24"/>
          <w:szCs w:val="24"/>
          <w:lang w:val="sr-Cyrl-RS"/>
        </w:rPr>
        <w:t xml:space="preserve">тварање је </w:t>
      </w:r>
      <w:r w:rsidR="002F00B2">
        <w:rPr>
          <w:rFonts w:eastAsia="Carlito" w:cstheme="minorHAnsi"/>
          <w:b/>
          <w:bCs/>
          <w:sz w:val="24"/>
          <w:szCs w:val="24"/>
          <w:lang w:val="sr-Cyrl-RS"/>
        </w:rPr>
        <w:t>17</w:t>
      </w:r>
      <w:r w:rsidR="00472D86" w:rsidRPr="00302463">
        <w:rPr>
          <w:rFonts w:eastAsia="Carlito" w:cstheme="minorHAnsi"/>
          <w:b/>
          <w:bCs/>
          <w:sz w:val="24"/>
          <w:szCs w:val="24"/>
          <w:lang w:val="sr-Cyrl-RS"/>
        </w:rPr>
        <w:t>.</w:t>
      </w:r>
      <w:r w:rsidR="00675063">
        <w:rPr>
          <w:rFonts w:eastAsia="Carlito" w:cstheme="minorHAnsi"/>
          <w:b/>
          <w:bCs/>
          <w:sz w:val="24"/>
          <w:szCs w:val="24"/>
          <w:lang w:val="sr-Cyrl-RS"/>
        </w:rPr>
        <w:t>02</w:t>
      </w:r>
      <w:r w:rsidRPr="00302463">
        <w:rPr>
          <w:rFonts w:eastAsia="Carlito" w:cstheme="minorHAnsi"/>
          <w:b/>
          <w:bCs/>
          <w:sz w:val="24"/>
          <w:szCs w:val="24"/>
          <w:lang w:val="sr-Cyrl-RS"/>
        </w:rPr>
        <w:t>.</w:t>
      </w:r>
      <w:r w:rsidR="00472D86" w:rsidRPr="00302463">
        <w:rPr>
          <w:rFonts w:eastAsia="Carlito" w:cstheme="minorHAnsi"/>
          <w:b/>
          <w:bCs/>
          <w:sz w:val="24"/>
          <w:szCs w:val="24"/>
          <w:lang w:val="sr-Cyrl-RS"/>
        </w:rPr>
        <w:t xml:space="preserve"> </w:t>
      </w:r>
      <w:r w:rsidR="009837B5" w:rsidRPr="00302463">
        <w:rPr>
          <w:rFonts w:eastAsia="Carlito" w:cstheme="minorHAnsi"/>
          <w:b/>
          <w:bCs/>
          <w:sz w:val="24"/>
          <w:szCs w:val="24"/>
          <w:lang w:val="sr-Cyrl-RS"/>
        </w:rPr>
        <w:t>202</w:t>
      </w:r>
      <w:r w:rsidR="002F00B2">
        <w:rPr>
          <w:rFonts w:eastAsia="Carlito" w:cstheme="minorHAnsi"/>
          <w:b/>
          <w:bCs/>
          <w:sz w:val="24"/>
          <w:szCs w:val="24"/>
          <w:lang w:val="sr-Cyrl-RS"/>
        </w:rPr>
        <w:t>3</w:t>
      </w:r>
      <w:r w:rsidR="009837B5" w:rsidRPr="00302463">
        <w:rPr>
          <w:rFonts w:eastAsia="Carlito" w:cstheme="minorHAnsi"/>
          <w:b/>
          <w:bCs/>
          <w:sz w:val="24"/>
          <w:szCs w:val="24"/>
          <w:lang w:val="sr-Cyrl-RS"/>
        </w:rPr>
        <w:t>. године у 10:30</w:t>
      </w:r>
      <w:r w:rsidR="00E02D20" w:rsidRPr="00302463">
        <w:rPr>
          <w:rFonts w:eastAsia="Carlito" w:cstheme="minorHAnsi"/>
          <w:b/>
          <w:bCs/>
          <w:sz w:val="24"/>
          <w:szCs w:val="24"/>
          <w:lang w:val="sr-Cyrl-RS"/>
        </w:rPr>
        <w:t xml:space="preserve"> часова</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Pr="003024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r>
        <w:rPr>
          <w:rFonts w:eastAsia="Carlito" w:cstheme="minorHAnsi"/>
          <w:b/>
          <w:bCs/>
          <w:sz w:val="24"/>
          <w:szCs w:val="24"/>
          <w:lang w:val="sr-Cyrl-RS"/>
        </w:rPr>
        <w:t>Фебруар</w:t>
      </w:r>
      <w:r w:rsidR="009837B5" w:rsidRPr="00302463">
        <w:rPr>
          <w:rFonts w:eastAsia="Carlito" w:cstheme="minorHAnsi"/>
          <w:b/>
          <w:bCs/>
          <w:sz w:val="24"/>
          <w:szCs w:val="24"/>
          <w:lang w:val="sr-Cyrl-RS"/>
        </w:rPr>
        <w:t xml:space="preserve"> </w:t>
      </w:r>
      <w:r>
        <w:rPr>
          <w:rFonts w:eastAsia="Carlito" w:cstheme="minorHAnsi"/>
          <w:b/>
          <w:bCs/>
          <w:sz w:val="24"/>
          <w:szCs w:val="24"/>
          <w:lang w:val="sr-Cyrl-RS"/>
        </w:rPr>
        <w:t>2023</w:t>
      </w:r>
      <w:r w:rsidR="009837B5" w:rsidRPr="00302463">
        <w:rPr>
          <w:rFonts w:eastAsia="Carlito" w:cstheme="minorHAnsi"/>
          <w:b/>
          <w:bCs/>
          <w:sz w:val="24"/>
          <w:szCs w:val="24"/>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30246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302463">
        <w:rPr>
          <w:rFonts w:eastAsia="Carlito" w:cstheme="minorHAnsi"/>
          <w:b/>
          <w:bCs/>
          <w:sz w:val="20"/>
          <w:szCs w:val="20"/>
          <w:lang w:val="sr-Cyrl-RS"/>
        </w:rPr>
        <w:t xml:space="preserve">                                       ПОЗИВ ЗА ПОДНОШЕЊЕ ПОНУДА</w:t>
      </w:r>
      <w:r w:rsidRPr="00302463">
        <w:rPr>
          <w:rFonts w:eastAsia="Carlito" w:cstheme="minorHAnsi"/>
          <w:b/>
          <w:bCs/>
          <w:sz w:val="20"/>
          <w:szCs w:val="20"/>
          <w:lang w:val="sr-Latn-RS"/>
        </w:rPr>
        <w:t xml:space="preserve">                             </w:t>
      </w:r>
      <w:r w:rsidRPr="00302463">
        <w:rPr>
          <w:rFonts w:eastAsia="Carlito" w:cstheme="minorHAnsi"/>
          <w:b/>
          <w:bCs/>
          <w:sz w:val="20"/>
          <w:szCs w:val="20"/>
          <w:lang w:val="sr-Cyrl-RS"/>
        </w:rPr>
        <w:t xml:space="preserve">       Одљак </w:t>
      </w:r>
      <w:r w:rsidRPr="00302463">
        <w:rPr>
          <w:rFonts w:eastAsia="Carlito" w:cstheme="minorHAnsi"/>
          <w:b/>
          <w:bCs/>
          <w:sz w:val="20"/>
          <w:szCs w:val="20"/>
          <w:lang w:val="sr-Latn-RS"/>
        </w:rPr>
        <w:t>I</w:t>
      </w:r>
    </w:p>
    <w:p w:rsidR="006B7156" w:rsidRPr="0030246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302463">
        <w:rPr>
          <w:rFonts w:eastAsia="Carlito" w:cstheme="minorHAnsi"/>
          <w:b/>
          <w:bCs/>
          <w:i/>
          <w:w w:val="85"/>
          <w:sz w:val="20"/>
          <w:szCs w:val="20"/>
          <w:lang w:val="sr-Cyrl-RS"/>
        </w:rPr>
        <w:t xml:space="preserve"> </w:t>
      </w:r>
    </w:p>
    <w:p w:rsidR="006B7156" w:rsidRPr="0030246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302463">
        <w:rPr>
          <w:rFonts w:eastAsia="Carlito" w:cstheme="minorHAnsi"/>
          <w:b/>
          <w:bCs/>
          <w:i/>
          <w:w w:val="85"/>
          <w:sz w:val="20"/>
          <w:szCs w:val="20"/>
          <w:lang w:val="sr-Cyrl-RS"/>
        </w:rPr>
        <w:t xml:space="preserve"> </w:t>
      </w:r>
      <w:r w:rsidRPr="00302463">
        <w:rPr>
          <w:rFonts w:eastAsia="Carlito" w:cstheme="minorHAnsi"/>
          <w:b/>
          <w:sz w:val="20"/>
          <w:szCs w:val="20"/>
          <w:lang w:val="sr-Latn-RS"/>
        </w:rPr>
        <w:t>I</w:t>
      </w:r>
      <w:r w:rsidRPr="00302463">
        <w:rPr>
          <w:rFonts w:eastAsia="Carlito" w:cstheme="minorHAnsi"/>
          <w:b/>
          <w:bCs/>
          <w:w w:val="95"/>
          <w:sz w:val="20"/>
          <w:szCs w:val="20"/>
          <w:lang w:val="sr-Cyrl-RS"/>
        </w:rPr>
        <w:t xml:space="preserve">.1.1. ПОДАЦИ О НАРУЧИОЦУ </w:t>
      </w: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bCs/>
          <w:w w:val="95"/>
          <w:sz w:val="20"/>
          <w:szCs w:val="20"/>
          <w:lang w:val="sr-Cyrl-RS"/>
        </w:rPr>
        <w:t>Наручилац:</w:t>
      </w:r>
    </w:p>
    <w:p w:rsidR="006B7156" w:rsidRPr="0030246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302463">
        <w:rPr>
          <w:rFonts w:eastAsia="Carlito" w:cstheme="minorHAnsi"/>
          <w:bCs/>
          <w:sz w:val="20"/>
          <w:szCs w:val="20"/>
        </w:rPr>
        <w:t xml:space="preserve">Дом </w:t>
      </w:r>
      <w:r w:rsidRPr="00302463">
        <w:rPr>
          <w:rFonts w:eastAsia="Carlito" w:cstheme="minorHAnsi"/>
          <w:bCs/>
          <w:sz w:val="20"/>
          <w:szCs w:val="20"/>
          <w:lang w:val="sr-Cyrl-RS"/>
        </w:rPr>
        <w:t>з</w:t>
      </w:r>
      <w:r w:rsidRPr="00302463">
        <w:rPr>
          <w:rFonts w:eastAsia="Carlito" w:cstheme="minorHAnsi"/>
          <w:bCs/>
          <w:sz w:val="20"/>
          <w:szCs w:val="20"/>
        </w:rPr>
        <w:t>дравља ,,Др Симо Милошевић”</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302463">
        <w:rPr>
          <w:rFonts w:eastAsia="Carlito" w:cstheme="minorHAnsi"/>
          <w:b/>
          <w:bCs/>
          <w:sz w:val="20"/>
          <w:szCs w:val="20"/>
        </w:rPr>
        <w:t>Адреса</w:t>
      </w:r>
      <w:r w:rsidRPr="00302463">
        <w:rPr>
          <w:rFonts w:eastAsia="Carlito" w:cstheme="minorHAnsi"/>
          <w:b/>
          <w:bCs/>
          <w:w w:val="95"/>
          <w:sz w:val="20"/>
          <w:szCs w:val="20"/>
        </w:rPr>
        <w:t xml:space="preserve"> </w:t>
      </w:r>
      <w:r w:rsidRPr="00302463">
        <w:rPr>
          <w:rFonts w:eastAsia="Carlito" w:cstheme="minorHAnsi"/>
          <w:b/>
          <w:bCs/>
          <w:w w:val="95"/>
          <w:sz w:val="20"/>
          <w:szCs w:val="20"/>
          <w:lang w:val="sr-Cyrl-RS"/>
        </w:rPr>
        <w:t>:</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 xml:space="preserve">Пожешка </w:t>
      </w:r>
      <w:r w:rsidRPr="00302463">
        <w:rPr>
          <w:rFonts w:eastAsia="Carlito" w:cstheme="minorHAnsi"/>
          <w:bCs/>
          <w:sz w:val="20"/>
          <w:szCs w:val="20"/>
          <w:lang w:val="sr-Cyrl-RS"/>
        </w:rPr>
        <w:t>б</w:t>
      </w:r>
      <w:r w:rsidRPr="00302463">
        <w:rPr>
          <w:rFonts w:eastAsia="Carlito" w:cstheme="minorHAnsi"/>
          <w:bCs/>
          <w:sz w:val="20"/>
          <w:szCs w:val="20"/>
        </w:rPr>
        <w:t>р. 82. 11030 Београд, Србија</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НСТЈ ознака: 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RS11</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Порески идентификациони број (ПИБ): 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100974050</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302463">
        <w:rPr>
          <w:rFonts w:eastAsia="Carlito" w:cstheme="minorHAnsi"/>
          <w:b/>
          <w:bCs/>
          <w:w w:val="90"/>
          <w:sz w:val="20"/>
          <w:szCs w:val="20"/>
        </w:rPr>
        <w:t>Електронска</w:t>
      </w:r>
      <w:r w:rsidRPr="00302463">
        <w:rPr>
          <w:rFonts w:eastAsia="Carlito" w:cstheme="minorHAnsi"/>
          <w:b/>
          <w:bCs/>
          <w:spacing w:val="-22"/>
          <w:w w:val="90"/>
          <w:sz w:val="20"/>
          <w:szCs w:val="20"/>
        </w:rPr>
        <w:t xml:space="preserve"> </w:t>
      </w:r>
      <w:r w:rsidRPr="00302463">
        <w:rPr>
          <w:rFonts w:eastAsia="Carlito" w:cstheme="minorHAnsi"/>
          <w:b/>
          <w:bCs/>
          <w:w w:val="90"/>
          <w:sz w:val="20"/>
          <w:szCs w:val="20"/>
        </w:rPr>
        <w:t xml:space="preserve">пошта: </w:t>
      </w:r>
    </w:p>
    <w:p w:rsidR="006B7156" w:rsidRPr="00302463" w:rsidRDefault="002F00B2"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302463">
          <w:rPr>
            <w:rFonts w:eastAsia="Carlito" w:cstheme="minorHAnsi"/>
            <w:bCs/>
            <w:sz w:val="20"/>
            <w:szCs w:val="20"/>
          </w:rPr>
          <w:t>javne</w:t>
        </w:r>
      </w:hyperlink>
      <w:r w:rsidR="006B7156" w:rsidRPr="00302463">
        <w:rPr>
          <w:rFonts w:eastAsia="Carlito" w:cstheme="minorHAnsi"/>
          <w:bCs/>
          <w:sz w:val="20"/>
          <w:szCs w:val="20"/>
        </w:rPr>
        <w:t>nabavke@dzcukarica.rs</w:t>
      </w:r>
    </w:p>
    <w:p w:rsidR="006B7156" w:rsidRPr="0030246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w w:val="95"/>
          <w:sz w:val="20"/>
          <w:szCs w:val="20"/>
        </w:rPr>
        <w:t>Интернет страница</w:t>
      </w:r>
      <w:r w:rsidRPr="00302463">
        <w:rPr>
          <w:rFonts w:eastAsia="Carlito" w:cstheme="minorHAnsi"/>
          <w:b/>
          <w:bCs/>
          <w:w w:val="95"/>
          <w:sz w:val="20"/>
          <w:szCs w:val="20"/>
          <w:lang w:val="sr-Cyrl-RS"/>
        </w:rPr>
        <w:t>:</w:t>
      </w:r>
      <w:r w:rsidRPr="00302463">
        <w:rPr>
          <w:rFonts w:eastAsia="Carlito" w:cstheme="minorHAnsi"/>
          <w:b/>
          <w:bCs/>
          <w:sz w:val="20"/>
          <w:szCs w:val="20"/>
          <w:lang w:val="sr-Cyrl-RS"/>
        </w:rPr>
        <w:t xml:space="preserve"> </w:t>
      </w:r>
    </w:p>
    <w:p w:rsidR="006B7156" w:rsidRPr="00302463" w:rsidRDefault="002F00B2"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302463">
          <w:rPr>
            <w:rFonts w:eastAsia="Carlito" w:cstheme="minorHAnsi"/>
            <w:b/>
            <w:bCs/>
            <w:color w:val="0563C1" w:themeColor="hyperlink"/>
            <w:sz w:val="20"/>
            <w:szCs w:val="20"/>
            <w:u w:val="single"/>
          </w:rPr>
          <w:t>https://www.dzcukarica.rs/</w:t>
        </w:r>
      </w:hyperlink>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302463">
        <w:rPr>
          <w:rFonts w:eastAsia="Carlito" w:cstheme="minorHAnsi"/>
          <w:b/>
          <w:bCs/>
          <w:sz w:val="20"/>
          <w:szCs w:val="20"/>
        </w:rPr>
        <w:t>Телефон:</w:t>
      </w:r>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w:t>
      </w:r>
      <w:r w:rsidRPr="00302463">
        <w:rPr>
          <w:rFonts w:eastAsia="Carlito" w:cstheme="minorHAnsi"/>
          <w:bCs/>
          <w:sz w:val="20"/>
          <w:szCs w:val="20"/>
        </w:rPr>
        <w:t>381 11/</w:t>
      </w:r>
      <w:r w:rsidRPr="00302463">
        <w:rPr>
          <w:rFonts w:eastAsia="Carlito" w:cstheme="minorHAnsi"/>
          <w:bCs/>
          <w:sz w:val="20"/>
          <w:szCs w:val="20"/>
          <w:lang w:val="sr-Cyrl-RS"/>
        </w:rPr>
        <w:t>3538434</w:t>
      </w: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sz w:val="20"/>
          <w:szCs w:val="20"/>
          <w:lang w:val="sr-Latn-RS"/>
        </w:rPr>
        <w:t>I</w:t>
      </w:r>
      <w:r w:rsidRPr="00302463">
        <w:rPr>
          <w:rFonts w:eastAsia="Carlito" w:cstheme="minorHAnsi"/>
          <w:b/>
          <w:bCs/>
          <w:w w:val="95"/>
          <w:sz w:val="20"/>
          <w:szCs w:val="20"/>
          <w:lang w:val="sr-Cyrl-RS"/>
        </w:rPr>
        <w:t>.1.2. ПОДАЦИ О ПОСТУПКУ</w:t>
      </w:r>
    </w:p>
    <w:p w:rsidR="006B7156" w:rsidRPr="0030246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472D86" w:rsidRPr="00302463" w:rsidRDefault="006B7156" w:rsidP="00D75FFF">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Назив поступка</w:t>
      </w:r>
      <w:r w:rsidRPr="00302463">
        <w:rPr>
          <w:rFonts w:eastAsia="Carlito" w:cstheme="minorHAnsi"/>
          <w:b/>
          <w:bCs/>
          <w:sz w:val="20"/>
          <w:szCs w:val="20"/>
          <w:lang w:val="sr-Cyrl-RS"/>
        </w:rPr>
        <w:t>:</w:t>
      </w:r>
      <w:r w:rsidR="00D75FFF" w:rsidRPr="00302463">
        <w:rPr>
          <w:rFonts w:eastAsia="Carlito" w:cstheme="minorHAnsi"/>
          <w:b/>
          <w:bCs/>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p w:rsidR="00D75FFF" w:rsidRPr="00302463" w:rsidRDefault="00D75FFF" w:rsidP="006B7156">
      <w:pPr>
        <w:widowControl w:val="0"/>
        <w:autoSpaceDE w:val="0"/>
        <w:autoSpaceDN w:val="0"/>
        <w:spacing w:before="11" w:after="0" w:line="240" w:lineRule="auto"/>
        <w:ind w:left="-720" w:right="129"/>
        <w:rPr>
          <w:rFonts w:eastAsia="Carlito" w:cstheme="minorHAnsi"/>
          <w:b/>
          <w:bCs/>
          <w:sz w:val="20"/>
          <w:szCs w:val="20"/>
        </w:rPr>
      </w:pPr>
    </w:p>
    <w:p w:rsidR="006B715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 xml:space="preserve">Референтни бр.: </w:t>
      </w:r>
      <w:r w:rsidR="002F00B2">
        <w:rPr>
          <w:rFonts w:eastAsia="Carlito" w:cstheme="minorHAnsi"/>
          <w:bCs/>
          <w:sz w:val="20"/>
          <w:szCs w:val="20"/>
          <w:lang w:val="sr-Cyrl-RS"/>
        </w:rPr>
        <w:t>4/23</w:t>
      </w:r>
    </w:p>
    <w:p w:rsidR="00497C67"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497C67" w:rsidRDefault="00000C8C" w:rsidP="006B7156">
      <w:pPr>
        <w:widowControl w:val="0"/>
        <w:autoSpaceDE w:val="0"/>
        <w:autoSpaceDN w:val="0"/>
        <w:spacing w:before="11" w:after="0" w:line="240" w:lineRule="auto"/>
        <w:ind w:left="-720" w:right="129"/>
        <w:rPr>
          <w:rFonts w:eastAsia="Carlito" w:cstheme="minorHAnsi"/>
          <w:b/>
          <w:bCs/>
          <w:sz w:val="20"/>
          <w:szCs w:val="20"/>
          <w:lang w:val="sr-Cyrl-RS"/>
        </w:rPr>
      </w:pPr>
      <w:r>
        <w:rPr>
          <w:rFonts w:eastAsia="Carlito" w:cstheme="minorHAnsi"/>
          <w:b/>
          <w:bCs/>
          <w:sz w:val="20"/>
          <w:szCs w:val="20"/>
          <w:lang w:val="sr-Cyrl-RS"/>
        </w:rPr>
        <w:t>Процењена вредност: 333.333</w:t>
      </w:r>
      <w:r w:rsidR="00497C67">
        <w:rPr>
          <w:rFonts w:eastAsia="Carlito" w:cstheme="minorHAnsi"/>
          <w:b/>
          <w:bCs/>
          <w:sz w:val="20"/>
          <w:szCs w:val="20"/>
          <w:lang w:val="sr-Cyrl-RS"/>
        </w:rPr>
        <w:t>,00 РСД без ПДВ</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 xml:space="preserve">Главна CPV ознака: </w:t>
      </w:r>
      <w:r w:rsidR="005321B9" w:rsidRPr="00302463">
        <w:rPr>
          <w:rFonts w:cstheme="minorHAnsi"/>
          <w:sz w:val="20"/>
          <w:szCs w:val="20"/>
        </w:rPr>
        <w:t>48760000-Programski paket za zaštitu od virusa</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302463">
        <w:rPr>
          <w:rFonts w:eastAsia="Carlito" w:cstheme="minorHAnsi"/>
          <w:b/>
          <w:bCs/>
          <w:sz w:val="20"/>
          <w:szCs w:val="20"/>
          <w:lang w:val="sr-Cyrl-RS"/>
        </w:rPr>
        <w:t>Број партија</w:t>
      </w:r>
      <w:r w:rsidRPr="00302463">
        <w:rPr>
          <w:rFonts w:eastAsia="Carlito" w:cstheme="minorHAnsi"/>
          <w:b/>
          <w:bCs/>
          <w:sz w:val="20"/>
          <w:szCs w:val="20"/>
          <w:lang w:val="sr-Latn-RS"/>
        </w:rPr>
        <w:t>: /</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sz w:val="20"/>
          <w:szCs w:val="20"/>
          <w:lang w:val="sr-Cyrl-RS"/>
        </w:rPr>
      </w:pPr>
      <w:r w:rsidRPr="00302463">
        <w:rPr>
          <w:rFonts w:eastAsia="Carlito" w:cstheme="minorHAnsi"/>
          <w:b/>
          <w:bCs/>
          <w:sz w:val="20"/>
          <w:szCs w:val="20"/>
        </w:rPr>
        <w:t>Врста поступка</w:t>
      </w:r>
      <w:r w:rsidRPr="00302463">
        <w:rPr>
          <w:rFonts w:eastAsia="Carlito" w:cstheme="minorHAnsi"/>
          <w:b/>
          <w:sz w:val="20"/>
          <w:szCs w:val="20"/>
          <w:lang w:val="sr-Cyrl-RS"/>
        </w:rPr>
        <w:t xml:space="preserve">: </w:t>
      </w:r>
    </w:p>
    <w:p w:rsidR="006B7156" w:rsidRPr="00302463" w:rsidRDefault="006B7156" w:rsidP="006B7156">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rPr>
        <w:t>У складу са чл. 27. став 1. Закона о јавним набавкама ("Сл. гласник РС", бр. 91/2019)</w:t>
      </w:r>
    </w:p>
    <w:p w:rsidR="006B7156" w:rsidRPr="00302463" w:rsidRDefault="006B7156" w:rsidP="006B7156">
      <w:pPr>
        <w:widowControl w:val="0"/>
        <w:autoSpaceDE w:val="0"/>
        <w:autoSpaceDN w:val="0"/>
        <w:spacing w:after="0" w:line="240" w:lineRule="auto"/>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Карактеристике поступка набавке:</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Закључује се уговор о испоруци добара.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Kритеријум за доделу уговора:</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Цена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 xml:space="preserve">Изабрани начин рангирања прихватљивих понуда: </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Најнижа понуђена цена</w:t>
      </w:r>
    </w:p>
    <w:p w:rsidR="006B7156" w:rsidRPr="0030246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302463" w:rsidRDefault="006B7156" w:rsidP="009837B5">
      <w:pPr>
        <w:widowControl w:val="0"/>
        <w:autoSpaceDE w:val="0"/>
        <w:autoSpaceDN w:val="0"/>
        <w:spacing w:after="0" w:line="240" w:lineRule="auto"/>
        <w:ind w:left="-720"/>
        <w:rPr>
          <w:rFonts w:eastAsia="Carlito" w:cstheme="minorHAnsi"/>
          <w:bCs/>
          <w:sz w:val="20"/>
          <w:szCs w:val="20"/>
        </w:rPr>
      </w:pPr>
      <w:r w:rsidRPr="00302463">
        <w:rPr>
          <w:rFonts w:eastAsia="Times New Roman" w:cstheme="minorHAnsi"/>
          <w:b/>
          <w:bCs/>
          <w:iCs/>
          <w:sz w:val="20"/>
          <w:szCs w:val="20"/>
          <w:lang w:val="sr-Cyrl-CS"/>
        </w:rPr>
        <w:lastRenderedPageBreak/>
        <w:t xml:space="preserve">Резервни елементи критеријума: </w:t>
      </w:r>
    </w:p>
    <w:p w:rsidR="006B7156" w:rsidRPr="0030246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302463">
        <w:rPr>
          <w:rFonts w:eastAsia="Arial Unicode MS" w:cstheme="minorHAnsi"/>
          <w:iCs/>
          <w:kern w:val="2"/>
          <w:sz w:val="20"/>
          <w:szCs w:val="20"/>
          <w:lang w:val="sr-Cyrl-RS" w:eastAsia="ar-SA"/>
        </w:rPr>
        <w:t xml:space="preserve">У случају да два или више понуђа понуде </w:t>
      </w:r>
      <w:r w:rsidR="00D75FFF" w:rsidRPr="00302463">
        <w:rPr>
          <w:rFonts w:eastAsia="Arial Unicode MS" w:cstheme="minorHAnsi"/>
          <w:iCs/>
          <w:kern w:val="2"/>
          <w:sz w:val="20"/>
          <w:szCs w:val="20"/>
          <w:lang w:val="sr-Cyrl-RS" w:eastAsia="ar-SA"/>
        </w:rPr>
        <w:t>исту најнижу цену, уговор ће бити додељен понуђачу са понуђеним дужим роком плаћања</w:t>
      </w:r>
    </w:p>
    <w:p w:rsidR="00D75FFF" w:rsidRPr="00302463"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302463" w:rsidRDefault="006B7156" w:rsidP="00302463">
      <w:pPr>
        <w:widowControl w:val="0"/>
        <w:autoSpaceDE w:val="0"/>
        <w:autoSpaceDN w:val="0"/>
        <w:spacing w:after="0" w:line="240" w:lineRule="auto"/>
        <w:ind w:left="-720"/>
        <w:jc w:val="both"/>
        <w:rPr>
          <w:rFonts w:eastAsia="Carlito" w:cstheme="minorHAnsi"/>
          <w:b/>
          <w:bCs/>
          <w:sz w:val="20"/>
          <w:szCs w:val="20"/>
        </w:rPr>
      </w:pPr>
      <w:r w:rsidRPr="00302463">
        <w:rPr>
          <w:rFonts w:eastAsia="Carlito" w:cstheme="minorHAnsi"/>
          <w:b/>
          <w:bCs/>
          <w:sz w:val="20"/>
          <w:szCs w:val="20"/>
        </w:rPr>
        <w:t>Електронска комуникација и размена података о набав</w:t>
      </w:r>
      <w:r w:rsidRPr="00302463">
        <w:rPr>
          <w:rFonts w:eastAsia="Carlito" w:cstheme="minorHAnsi"/>
          <w:b/>
          <w:bCs/>
          <w:sz w:val="20"/>
          <w:szCs w:val="20"/>
          <w:lang w:val="sr-Cyrl-RS"/>
        </w:rPr>
        <w:t>ци:</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302463">
        <w:rPr>
          <w:rFonts w:eastAsia="Carlito" w:cstheme="minorHAnsi"/>
          <w:sz w:val="20"/>
          <w:szCs w:val="20"/>
        </w:rPr>
        <w:t xml:space="preserve">Понуда / пријава се подноси путем </w:t>
      </w:r>
      <w:r w:rsidR="009D068D" w:rsidRPr="00302463">
        <w:rPr>
          <w:rFonts w:eastAsia="Carlito" w:cstheme="minorHAnsi"/>
          <w:sz w:val="20"/>
          <w:szCs w:val="20"/>
          <w:lang w:val="sr-Cyrl-RS"/>
        </w:rPr>
        <w:t>ЕЛЕКТРОНСКЕ ПОШТЕ</w:t>
      </w:r>
      <w:r w:rsidRPr="00302463">
        <w:rPr>
          <w:rFonts w:eastAsia="Carlito" w:cstheme="minorHAnsi"/>
          <w:sz w:val="20"/>
          <w:szCs w:val="20"/>
        </w:rPr>
        <w:t xml:space="preserve"> на начин описан у овом упутству</w:t>
      </w:r>
      <w:r w:rsidRPr="00302463">
        <w:rPr>
          <w:rFonts w:eastAsia="Carlito" w:cstheme="minorHAnsi"/>
          <w:sz w:val="20"/>
          <w:szCs w:val="20"/>
          <w:lang w:val="sr-Cyrl-RS"/>
        </w:rPr>
        <w:t>.</w:t>
      </w:r>
    </w:p>
    <w:p w:rsidR="006B7156" w:rsidRPr="00302463" w:rsidRDefault="006B7156" w:rsidP="00302463">
      <w:pPr>
        <w:widowControl w:val="0"/>
        <w:autoSpaceDE w:val="0"/>
        <w:autoSpaceDN w:val="0"/>
        <w:spacing w:after="0" w:line="240" w:lineRule="auto"/>
        <w:ind w:left="-720"/>
        <w:rPr>
          <w:rFonts w:eastAsia="Carlito" w:cstheme="minorHAnsi"/>
          <w:b/>
          <w:bCs/>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b/>
          <w:sz w:val="20"/>
          <w:szCs w:val="20"/>
        </w:rPr>
      </w:pPr>
      <w:r w:rsidRPr="00302463">
        <w:rPr>
          <w:rFonts w:eastAsia="Carlito" w:cstheme="minorHAnsi"/>
          <w:b/>
          <w:sz w:val="20"/>
          <w:szCs w:val="20"/>
        </w:rPr>
        <w:t xml:space="preserve">Припрема докумената у оквиру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1. Образац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3. Модел уговора</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4. Изјава о испуњености критеријума за квалитативни избор привредног субјекта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before="11" w:after="0" w:line="240" w:lineRule="auto"/>
        <w:ind w:left="-720" w:right="129"/>
        <w:jc w:val="both"/>
        <w:rPr>
          <w:rFonts w:eastAsia="Times New Roman" w:cstheme="minorHAnsi"/>
          <w:b/>
          <w:sz w:val="20"/>
          <w:szCs w:val="20"/>
          <w:lang w:val="sr-Cyrl-RS"/>
        </w:rPr>
      </w:pPr>
      <w:r w:rsidRPr="00302463">
        <w:rPr>
          <w:rFonts w:eastAsia="Carlito" w:cstheme="minorHAnsi"/>
          <w:sz w:val="20"/>
          <w:szCs w:val="20"/>
        </w:rPr>
        <w:t>Привредни субјект ПОНУДУ</w:t>
      </w:r>
      <w:r w:rsidR="009D068D" w:rsidRPr="00302463">
        <w:rPr>
          <w:rFonts w:eastAsia="Carlito" w:cstheme="minorHAnsi"/>
          <w:sz w:val="20"/>
          <w:szCs w:val="20"/>
          <w:lang w:val="sr-Cyrl-RS"/>
        </w:rPr>
        <w:t xml:space="preserve"> (</w:t>
      </w:r>
      <w:r w:rsidR="009D068D" w:rsidRPr="00302463">
        <w:rPr>
          <w:rFonts w:eastAsia="Carlito" w:cstheme="minorHAnsi"/>
          <w:sz w:val="20"/>
          <w:szCs w:val="20"/>
          <w:u w:val="single"/>
          <w:lang w:val="sr-Cyrl-RS"/>
        </w:rPr>
        <w:t>сва документа потребно је да буду потписана и скенирана</w:t>
      </w:r>
      <w:r w:rsidR="009D068D" w:rsidRPr="00302463">
        <w:rPr>
          <w:rFonts w:eastAsia="Carlito" w:cstheme="minorHAnsi"/>
          <w:sz w:val="20"/>
          <w:szCs w:val="20"/>
          <w:lang w:val="sr-Cyrl-RS"/>
        </w:rPr>
        <w:t>)</w:t>
      </w:r>
      <w:r w:rsidRPr="00302463">
        <w:rPr>
          <w:rFonts w:eastAsia="Carlito" w:cstheme="minorHAnsi"/>
          <w:sz w:val="20"/>
          <w:szCs w:val="20"/>
        </w:rPr>
        <w:t xml:space="preserve"> подноси Наручиоцу до истека рока за подношење понуда / пријава путем </w:t>
      </w:r>
      <w:r w:rsidR="009D068D" w:rsidRPr="00302463">
        <w:rPr>
          <w:rFonts w:eastAsia="Carlito" w:cstheme="minorHAnsi"/>
          <w:sz w:val="20"/>
          <w:szCs w:val="20"/>
          <w:lang w:val="sr-Cyrl-RS"/>
        </w:rPr>
        <w:t xml:space="preserve">електронске </w:t>
      </w:r>
      <w:r w:rsidRPr="00302463">
        <w:rPr>
          <w:rFonts w:eastAsia="Carlito" w:cstheme="minorHAnsi"/>
          <w:sz w:val="20"/>
          <w:szCs w:val="20"/>
        </w:rPr>
        <w:t>поште</w:t>
      </w:r>
      <w:r w:rsidR="009D068D" w:rsidRPr="00302463">
        <w:rPr>
          <w:rFonts w:eastAsia="Carlito" w:cstheme="minorHAnsi"/>
          <w:sz w:val="20"/>
          <w:szCs w:val="20"/>
          <w:lang w:val="sr-Cyrl-RS"/>
        </w:rPr>
        <w:t xml:space="preserve">, </w:t>
      </w:r>
      <w:r w:rsidR="009D068D" w:rsidRPr="00302463">
        <w:rPr>
          <w:rFonts w:eastAsia="Carlito" w:cstheme="minorHAnsi"/>
          <w:b/>
          <w:sz w:val="20"/>
          <w:szCs w:val="20"/>
        </w:rPr>
        <w:t>с</w:t>
      </w:r>
      <w:r w:rsidRPr="00302463">
        <w:rPr>
          <w:rFonts w:eastAsia="Carlito" w:cstheme="minorHAnsi"/>
          <w:b/>
          <w:sz w:val="20"/>
          <w:szCs w:val="20"/>
        </w:rPr>
        <w:t>а назнаком: понуда</w:t>
      </w:r>
      <w:r w:rsidRPr="00302463">
        <w:rPr>
          <w:rFonts w:eastAsia="Carlito" w:cstheme="minorHAnsi"/>
          <w:b/>
          <w:sz w:val="20"/>
          <w:szCs w:val="20"/>
          <w:lang w:val="sr-Cyrl-RS"/>
        </w:rPr>
        <w:t xml:space="preserve"> за набавку</w:t>
      </w:r>
      <w:r w:rsidRPr="00302463">
        <w:rPr>
          <w:rFonts w:eastAsia="Carlito" w:cstheme="minorHAnsi"/>
          <w:b/>
          <w:sz w:val="20"/>
          <w:szCs w:val="20"/>
        </w:rPr>
        <w:t xml:space="preserve"> </w:t>
      </w:r>
      <w:r w:rsidR="009D068D" w:rsidRPr="00302463">
        <w:rPr>
          <w:rFonts w:eastAsia="Times New Roman" w:cstheme="minorHAnsi"/>
          <w:b/>
          <w:sz w:val="20"/>
          <w:szCs w:val="20"/>
          <w:lang w:val="sr-Cyrl-RS"/>
        </w:rPr>
        <w:t xml:space="preserve">референтни бр. </w:t>
      </w:r>
      <w:r w:rsidR="00675063">
        <w:rPr>
          <w:rFonts w:eastAsia="Times New Roman" w:cstheme="minorHAnsi"/>
          <w:b/>
          <w:sz w:val="20"/>
          <w:szCs w:val="20"/>
          <w:lang w:val="sr-Cyrl-RS"/>
        </w:rPr>
        <w:t>6/22</w:t>
      </w:r>
      <w:r w:rsidR="009D068D" w:rsidRPr="00302463">
        <w:rPr>
          <w:rFonts w:eastAsia="Times New Roman" w:cstheme="minorHAnsi"/>
          <w:b/>
          <w:sz w:val="20"/>
          <w:szCs w:val="20"/>
          <w:lang w:val="sr-Cyrl-RS"/>
        </w:rPr>
        <w:t xml:space="preserve"> </w:t>
      </w:r>
      <w:r w:rsidR="005321B9" w:rsidRPr="00302463">
        <w:rPr>
          <w:rFonts w:eastAsia="TimesNewRomanPS-BoldMT" w:cstheme="minorHAnsi"/>
          <w:b/>
          <w:bCs/>
          <w:sz w:val="20"/>
          <w:szCs w:val="20"/>
          <w:lang w:val="sr-Cyrl-RS"/>
        </w:rPr>
        <w:t>Лиценце за продужење одржавања постојеће антивирусне заштите</w:t>
      </w:r>
    </w:p>
    <w:p w:rsidR="006B7156" w:rsidRPr="00302463" w:rsidRDefault="006B7156" w:rsidP="00501369">
      <w:pPr>
        <w:widowControl w:val="0"/>
        <w:autoSpaceDE w:val="0"/>
        <w:autoSpaceDN w:val="0"/>
        <w:spacing w:after="0" w:line="240" w:lineRule="auto"/>
        <w:jc w:val="both"/>
        <w:rPr>
          <w:rFonts w:eastAsia="Carlito" w:cstheme="minorHAnsi"/>
          <w:b/>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302463">
        <w:rPr>
          <w:rFonts w:eastAsia="Carlito" w:cstheme="minorHAnsi"/>
          <w:b/>
          <w:sz w:val="20"/>
          <w:szCs w:val="20"/>
          <w:u w:val="single"/>
          <w:lang w:val="sr-Cyrl-RS"/>
        </w:rPr>
        <w:t xml:space="preserve">Рок за доставу понуда је </w:t>
      </w:r>
      <w:r w:rsidR="002F00B2">
        <w:rPr>
          <w:rFonts w:eastAsia="Carlito" w:cstheme="minorHAnsi"/>
          <w:b/>
          <w:sz w:val="20"/>
          <w:szCs w:val="20"/>
          <w:u w:val="single"/>
          <w:lang w:val="sr-Cyrl-RS"/>
        </w:rPr>
        <w:t>17</w:t>
      </w:r>
      <w:r w:rsidR="00675063">
        <w:rPr>
          <w:rFonts w:eastAsia="Carlito" w:cstheme="minorHAnsi"/>
          <w:b/>
          <w:sz w:val="20"/>
          <w:szCs w:val="20"/>
          <w:u w:val="single"/>
          <w:lang w:val="sr-Cyrl-RS"/>
        </w:rPr>
        <w:t>.02</w:t>
      </w:r>
      <w:r w:rsidR="005321B9" w:rsidRPr="00302463">
        <w:rPr>
          <w:rFonts w:eastAsia="Carlito" w:cstheme="minorHAnsi"/>
          <w:b/>
          <w:sz w:val="20"/>
          <w:szCs w:val="20"/>
          <w:u w:val="single"/>
          <w:lang w:val="sr-Cyrl-RS"/>
        </w:rPr>
        <w:t>.</w:t>
      </w:r>
      <w:r w:rsidR="002F00B2">
        <w:rPr>
          <w:rFonts w:eastAsia="Carlito" w:cstheme="minorHAnsi"/>
          <w:b/>
          <w:sz w:val="20"/>
          <w:szCs w:val="20"/>
          <w:u w:val="single"/>
        </w:rPr>
        <w:t>2023</w:t>
      </w:r>
      <w:r w:rsidRPr="00302463">
        <w:rPr>
          <w:rFonts w:eastAsia="Carlito" w:cstheme="minorHAnsi"/>
          <w:b/>
          <w:sz w:val="20"/>
          <w:szCs w:val="20"/>
          <w:u w:val="single"/>
        </w:rPr>
        <w:t xml:space="preserve">. године, до </w:t>
      </w:r>
      <w:r w:rsidRPr="00302463">
        <w:rPr>
          <w:rFonts w:eastAsia="Carlito" w:cstheme="minorHAnsi"/>
          <w:b/>
          <w:sz w:val="20"/>
          <w:szCs w:val="20"/>
          <w:u w:val="single"/>
          <w:lang w:val="sr-Cyrl-RS"/>
        </w:rPr>
        <w:t xml:space="preserve">10:00 </w:t>
      </w:r>
      <w:r w:rsidRPr="00302463">
        <w:rPr>
          <w:rFonts w:eastAsia="Carlito" w:cstheme="minorHAnsi"/>
          <w:b/>
          <w:sz w:val="20"/>
          <w:szCs w:val="20"/>
          <w:u w:val="single"/>
        </w:rPr>
        <w:t>часова</w:t>
      </w:r>
      <w:r w:rsidRPr="00302463">
        <w:rPr>
          <w:rFonts w:eastAsia="Carlito" w:cstheme="minorHAnsi"/>
          <w:b/>
          <w:sz w:val="20"/>
          <w:szCs w:val="20"/>
          <w:u w:val="single"/>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rPr>
          <w:rFonts w:eastAsia="Carlito" w:cstheme="minorHAnsi"/>
          <w:bCs/>
          <w:sz w:val="20"/>
          <w:szCs w:val="20"/>
        </w:rPr>
      </w:pPr>
      <w:r w:rsidRPr="00302463">
        <w:rPr>
          <w:rFonts w:eastAsia="Carlito" w:cstheme="minorHAnsi"/>
          <w:bCs/>
          <w:sz w:val="20"/>
          <w:szCs w:val="20"/>
        </w:rPr>
        <w:t>Језик на којем понуде или пријаве може бити поднете: Српски.</w:t>
      </w:r>
    </w:p>
    <w:p w:rsidR="006B7156" w:rsidRPr="00302463" w:rsidRDefault="006B7156" w:rsidP="006B7156">
      <w:pPr>
        <w:widowControl w:val="0"/>
        <w:autoSpaceDE w:val="0"/>
        <w:autoSpaceDN w:val="0"/>
        <w:spacing w:after="0" w:line="240" w:lineRule="auto"/>
        <w:jc w:val="both"/>
        <w:rPr>
          <w:rFonts w:eastAsia="Carlito" w:cstheme="minorHAnsi"/>
          <w:sz w:val="20"/>
          <w:szCs w:val="20"/>
        </w:rPr>
      </w:pPr>
    </w:p>
    <w:p w:rsidR="009D068D" w:rsidRPr="00302463"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F00B2">
        <w:rPr>
          <w:rFonts w:eastAsia="Carlito" w:cstheme="minorHAnsi"/>
          <w:b/>
          <w:sz w:val="20"/>
          <w:szCs w:val="20"/>
          <w:lang w:val="sr-Cyrl-RS"/>
        </w:rPr>
        <w:t>17</w:t>
      </w:r>
      <w:r w:rsidR="00675063">
        <w:rPr>
          <w:rFonts w:eastAsia="Carlito" w:cstheme="minorHAnsi"/>
          <w:b/>
          <w:sz w:val="20"/>
          <w:szCs w:val="20"/>
          <w:lang w:val="sr-Cyrl-RS"/>
        </w:rPr>
        <w:t>.02</w:t>
      </w:r>
      <w:r w:rsidR="009D068D" w:rsidRPr="00302463">
        <w:rPr>
          <w:rFonts w:eastAsia="Carlito" w:cstheme="minorHAnsi"/>
          <w:b/>
          <w:sz w:val="20"/>
          <w:szCs w:val="20"/>
          <w:lang w:val="sr-Cyrl-RS"/>
        </w:rPr>
        <w:t>.</w:t>
      </w:r>
      <w:r w:rsidR="002F00B2">
        <w:rPr>
          <w:rFonts w:eastAsia="Carlito" w:cstheme="minorHAnsi"/>
          <w:b/>
          <w:sz w:val="20"/>
          <w:szCs w:val="20"/>
        </w:rPr>
        <w:t>2023</w:t>
      </w:r>
      <w:r w:rsidRPr="00302463">
        <w:rPr>
          <w:rFonts w:eastAsia="Carlito" w:cstheme="minorHAnsi"/>
          <w:b/>
          <w:sz w:val="20"/>
          <w:szCs w:val="20"/>
        </w:rPr>
        <w:t xml:space="preserve">. године, до </w:t>
      </w:r>
      <w:r w:rsidRPr="00302463">
        <w:rPr>
          <w:rFonts w:eastAsia="Carlito" w:cstheme="minorHAnsi"/>
          <w:b/>
          <w:sz w:val="20"/>
          <w:szCs w:val="20"/>
          <w:lang w:val="sr-Cyrl-RS"/>
        </w:rPr>
        <w:t xml:space="preserve">10:00 </w:t>
      </w:r>
      <w:r w:rsidRPr="00302463">
        <w:rPr>
          <w:rFonts w:eastAsia="Carlito" w:cstheme="minorHAnsi"/>
          <w:b/>
          <w:sz w:val="20"/>
          <w:szCs w:val="20"/>
        </w:rPr>
        <w:t>часова</w:t>
      </w:r>
      <w:r w:rsidRPr="00302463">
        <w:rPr>
          <w:rFonts w:eastAsia="Carlito" w:cstheme="minorHAnsi"/>
          <w:sz w:val="20"/>
          <w:szCs w:val="20"/>
        </w:rPr>
        <w:t>. На</w:t>
      </w:r>
      <w:r w:rsidR="009D068D" w:rsidRPr="00302463">
        <w:rPr>
          <w:rFonts w:eastAsia="Carlito" w:cstheme="minorHAnsi"/>
          <w:sz w:val="20"/>
          <w:szCs w:val="20"/>
        </w:rPr>
        <w:t xml:space="preserve">ручилац ће привредном субјекту електронским путем послати потврду </w:t>
      </w:r>
      <w:r w:rsidRPr="00302463">
        <w:rPr>
          <w:rFonts w:eastAsia="Carlito" w:cstheme="minorHAnsi"/>
          <w:sz w:val="20"/>
          <w:szCs w:val="20"/>
        </w:rPr>
        <w:t xml:space="preserve"> </w:t>
      </w:r>
      <w:r w:rsidRPr="00302463">
        <w:rPr>
          <w:rFonts w:eastAsia="Carlito" w:cstheme="minorHAnsi"/>
          <w:sz w:val="20"/>
          <w:szCs w:val="20"/>
          <w:lang w:val="sr-Cyrl-RS"/>
        </w:rPr>
        <w:t>пријема.</w:t>
      </w:r>
      <w:r w:rsidR="009D068D" w:rsidRPr="00302463">
        <w:rPr>
          <w:rFonts w:eastAsia="Carlito" w:cstheme="minorHAnsi"/>
          <w:bCs/>
          <w:sz w:val="20"/>
          <w:szCs w:val="20"/>
          <w:lang w:val="sr-Cyrl-RS"/>
        </w:rPr>
        <w:t xml:space="preserve"> </w:t>
      </w:r>
    </w:p>
    <w:p w:rsidR="00501369" w:rsidRPr="00302463"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r w:rsidRPr="00302463">
        <w:rPr>
          <w:rFonts w:eastAsia="Carlito" w:cstheme="minorHAnsi"/>
          <w:bCs/>
          <w:sz w:val="20"/>
          <w:szCs w:val="20"/>
          <w:lang w:val="sr-Cyrl-RS"/>
        </w:rPr>
        <w:t>С</w:t>
      </w:r>
      <w:r w:rsidRPr="0030246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02463">
        <w:rPr>
          <w:rFonts w:eastAsia="Carlito" w:cstheme="minorHAnsi"/>
          <w:bCs/>
          <w:sz w:val="20"/>
          <w:szCs w:val="20"/>
          <w:lang w:val="sr-Cyrl-RS"/>
        </w:rPr>
        <w:t>у истој, врши се</w:t>
      </w:r>
      <w:r w:rsidRPr="00302463">
        <w:rPr>
          <w:rFonts w:eastAsia="Carlito" w:cstheme="minorHAnsi"/>
          <w:bCs/>
          <w:sz w:val="20"/>
          <w:szCs w:val="20"/>
        </w:rPr>
        <w:t xml:space="preserve"> путем електронск</w:t>
      </w:r>
      <w:r w:rsidRPr="00302463">
        <w:rPr>
          <w:rFonts w:eastAsia="Carlito" w:cstheme="minorHAnsi"/>
          <w:bCs/>
          <w:sz w:val="20"/>
          <w:szCs w:val="20"/>
          <w:lang w:val="sr-Cyrl-RS"/>
        </w:rPr>
        <w:t>е</w:t>
      </w:r>
      <w:r w:rsidRPr="00302463">
        <w:rPr>
          <w:rFonts w:eastAsia="Carlito" w:cstheme="minorHAnsi"/>
          <w:bCs/>
          <w:sz w:val="20"/>
          <w:szCs w:val="20"/>
        </w:rPr>
        <w:t xml:space="preserve"> комуникациј</w:t>
      </w:r>
      <w:r w:rsidRPr="00302463">
        <w:rPr>
          <w:rFonts w:eastAsia="Carlito" w:cstheme="minorHAnsi"/>
          <w:bCs/>
          <w:sz w:val="20"/>
          <w:szCs w:val="20"/>
          <w:lang w:val="sr-Cyrl-RS"/>
        </w:rPr>
        <w:t>е</w:t>
      </w:r>
      <w:r w:rsidRPr="00302463">
        <w:rPr>
          <w:rFonts w:eastAsia="Carlito" w:cstheme="minorHAnsi"/>
          <w:bCs/>
          <w:sz w:val="20"/>
          <w:szCs w:val="20"/>
        </w:rPr>
        <w:t xml:space="preserve">, електронском поштом на @-mail адресу : </w:t>
      </w:r>
      <w:hyperlink r:id="rId10" w:history="1">
        <w:r w:rsidRPr="00302463">
          <w:rPr>
            <w:rFonts w:eastAsia="Carlito" w:cstheme="minorHAnsi"/>
            <w:bCs/>
            <w:color w:val="0563C1" w:themeColor="hyperlink"/>
            <w:sz w:val="20"/>
            <w:szCs w:val="20"/>
            <w:u w:val="single"/>
          </w:rPr>
          <w:t>javnenabavke@dzcukarica.rs</w:t>
        </w:r>
      </w:hyperlink>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302463">
        <w:rPr>
          <w:rFonts w:eastAsia="Carlito" w:cstheme="minorHAnsi"/>
          <w:bCs/>
          <w:sz w:val="20"/>
          <w:szCs w:val="20"/>
          <w:lang w:val="sr-Cyrl-RS"/>
        </w:rPr>
        <w:t xml:space="preserve">пре предвиђеног рока за доставу понуда. </w:t>
      </w: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lang w:val="sr-Cyrl-RS"/>
        </w:rPr>
        <w:t xml:space="preserve">Лице за контакт: </w:t>
      </w:r>
      <w:r w:rsidR="00675063">
        <w:rPr>
          <w:rFonts w:eastAsia="Carlito" w:cstheme="minorHAnsi"/>
          <w:bCs/>
          <w:sz w:val="20"/>
          <w:szCs w:val="20"/>
          <w:lang w:val="sr-Cyrl-RS"/>
        </w:rPr>
        <w:t>Сандра Митрашиновић</w:t>
      </w:r>
      <w:r w:rsidRPr="00302463">
        <w:rPr>
          <w:rFonts w:eastAsia="Carlito" w:cstheme="minorHAnsi"/>
          <w:bCs/>
          <w:sz w:val="20"/>
          <w:szCs w:val="20"/>
          <w:lang w:val="sr-Cyrl-RS"/>
        </w:rPr>
        <w:t>, дипл. правник</w:t>
      </w:r>
    </w:p>
    <w:p w:rsidR="006B7156" w:rsidRPr="00302463"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jc w:val="both"/>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Припремање и подношење заједничке понуде / пријаве</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Default="00497C67" w:rsidP="00675063">
      <w:pPr>
        <w:widowControl w:val="0"/>
        <w:autoSpaceDE w:val="0"/>
        <w:autoSpaceDN w:val="0"/>
        <w:spacing w:after="0" w:line="240" w:lineRule="auto"/>
        <w:jc w:val="both"/>
        <w:rPr>
          <w:rFonts w:eastAsia="Carlito" w:cstheme="minorHAnsi"/>
          <w:sz w:val="20"/>
          <w:szCs w:val="20"/>
        </w:rPr>
      </w:pPr>
    </w:p>
    <w:p w:rsidR="00497C67" w:rsidRPr="00302463"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 понуде / пријаве са подизвођачем</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30246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6B7156" w:rsidRPr="00302463" w:rsidRDefault="006B7156">
      <w:pPr>
        <w:rPr>
          <w:rFonts w:cstheme="minorHAnsi"/>
          <w:sz w:val="20"/>
          <w:szCs w:val="20"/>
        </w:rPr>
      </w:pPr>
    </w:p>
    <w:p w:rsidR="00127154" w:rsidRPr="00302463" w:rsidRDefault="00127154">
      <w:pPr>
        <w:rPr>
          <w:rFonts w:cstheme="minorHAnsi"/>
          <w:sz w:val="20"/>
          <w:szCs w:val="20"/>
        </w:rPr>
      </w:pPr>
    </w:p>
    <w:p w:rsidR="00127154" w:rsidRDefault="00127154">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2F00B2" w:rsidRDefault="002F00B2">
      <w:pPr>
        <w:rPr>
          <w:rFonts w:cstheme="minorHAnsi"/>
          <w:sz w:val="20"/>
          <w:szCs w:val="20"/>
        </w:rPr>
      </w:pPr>
    </w:p>
    <w:p w:rsidR="002F00B2" w:rsidRDefault="002F00B2">
      <w:pPr>
        <w:rPr>
          <w:rFonts w:cstheme="minorHAnsi"/>
          <w:sz w:val="20"/>
          <w:szCs w:val="20"/>
        </w:rPr>
      </w:pPr>
    </w:p>
    <w:p w:rsidR="00302463" w:rsidRDefault="00302463">
      <w:pPr>
        <w:rPr>
          <w:rFonts w:cstheme="minorHAnsi"/>
          <w:sz w:val="20"/>
          <w:szCs w:val="20"/>
        </w:rPr>
      </w:pPr>
    </w:p>
    <w:p w:rsidR="00302463" w:rsidRPr="00302463" w:rsidRDefault="00302463">
      <w:pPr>
        <w:rPr>
          <w:rFonts w:cstheme="minorHAnsi"/>
          <w:sz w:val="20"/>
          <w:szCs w:val="20"/>
        </w:rPr>
      </w:pPr>
    </w:p>
    <w:p w:rsidR="006B7156" w:rsidRPr="00302463" w:rsidRDefault="006B7156">
      <w:pPr>
        <w:rPr>
          <w:rFonts w:cstheme="minorHAnsi"/>
          <w:sz w:val="20"/>
          <w:szCs w:val="20"/>
        </w:rPr>
      </w:pPr>
    </w:p>
    <w:p w:rsidR="006B7156" w:rsidRPr="00302463" w:rsidRDefault="006B7156" w:rsidP="006B7156">
      <w:pPr>
        <w:widowControl w:val="0"/>
        <w:autoSpaceDE w:val="0"/>
        <w:autoSpaceDN w:val="0"/>
        <w:spacing w:after="0" w:line="240" w:lineRule="auto"/>
        <w:ind w:left="-630"/>
        <w:jc w:val="right"/>
        <w:rPr>
          <w:rFonts w:eastAsia="Carlito" w:cstheme="minorHAnsi"/>
          <w:b/>
          <w:i/>
          <w:sz w:val="20"/>
          <w:szCs w:val="20"/>
        </w:rPr>
      </w:pPr>
      <w:r w:rsidRPr="00302463">
        <w:rPr>
          <w:rFonts w:eastAsia="Carlito" w:cstheme="minorHAnsi"/>
          <w:b/>
          <w:i/>
          <w:sz w:val="20"/>
          <w:szCs w:val="20"/>
        </w:rPr>
        <w:t>Одељак II:</w:t>
      </w: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II.</w:t>
      </w:r>
      <w:r w:rsidRPr="00302463">
        <w:rPr>
          <w:rFonts w:eastAsia="Carlito" w:cstheme="minorHAnsi"/>
          <w:b/>
          <w:sz w:val="20"/>
          <w:szCs w:val="20"/>
          <w:lang w:val="sr-Cyrl-RS"/>
        </w:rPr>
        <w:t>1.) Предмет набавке</w:t>
      </w:r>
      <w:r w:rsidR="00D75FFF" w:rsidRPr="00302463">
        <w:rPr>
          <w:rFonts w:eastAsia="Carlito" w:cstheme="minorHAnsi"/>
          <w:b/>
          <w:sz w:val="20"/>
          <w:szCs w:val="20"/>
          <w:lang w:val="sr-Cyrl-RS"/>
        </w:rPr>
        <w:t xml:space="preserve"> и опис набавке </w:t>
      </w:r>
    </w:p>
    <w:p w:rsidR="006B7156" w:rsidRPr="00302463"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302463" w:rsidTr="00D75FFF">
        <w:trPr>
          <w:trHeight w:val="152"/>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II.1.1.)</w:t>
            </w:r>
          </w:p>
        </w:tc>
        <w:tc>
          <w:tcPr>
            <w:tcW w:w="5563" w:type="dxa"/>
            <w:gridSpan w:val="2"/>
          </w:tcPr>
          <w:p w:rsidR="006B7156" w:rsidRPr="00302463" w:rsidRDefault="006B7156" w:rsidP="005321B9">
            <w:pPr>
              <w:spacing w:before="11"/>
              <w:ind w:left="56" w:right="129"/>
              <w:rPr>
                <w:rFonts w:eastAsia="Carlito" w:cstheme="minorHAnsi"/>
                <w:bCs/>
                <w:sz w:val="20"/>
                <w:szCs w:val="20"/>
                <w:lang w:val="sr-Cyrl-RS"/>
              </w:rPr>
            </w:pPr>
            <w:r w:rsidRPr="00302463">
              <w:rPr>
                <w:rFonts w:eastAsia="Carlito" w:cstheme="minorHAnsi"/>
                <w:sz w:val="20"/>
                <w:szCs w:val="20"/>
              </w:rPr>
              <w:t>Назив</w:t>
            </w:r>
            <w:r w:rsidRPr="00302463">
              <w:rPr>
                <w:rFonts w:eastAsia="Carlito" w:cstheme="minorHAnsi"/>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tc>
        <w:tc>
          <w:tcPr>
            <w:tcW w:w="4141" w:type="dxa"/>
            <w:gridSpan w:val="2"/>
          </w:tcPr>
          <w:p w:rsidR="006B7156" w:rsidRPr="00302463" w:rsidRDefault="006B7156" w:rsidP="00402113">
            <w:pPr>
              <w:jc w:val="both"/>
              <w:rPr>
                <w:rFonts w:eastAsia="Carlito" w:cstheme="minorHAnsi"/>
                <w:sz w:val="20"/>
                <w:szCs w:val="20"/>
                <w:lang w:val="sr-Cyrl-RS"/>
              </w:rPr>
            </w:pPr>
            <w:r w:rsidRPr="00302463">
              <w:rPr>
                <w:rFonts w:eastAsia="Carlito" w:cstheme="minorHAnsi"/>
                <w:sz w:val="20"/>
                <w:szCs w:val="20"/>
              </w:rPr>
              <w:t xml:space="preserve">Референтни број: </w:t>
            </w:r>
            <w:r w:rsidR="002F00B2">
              <w:rPr>
                <w:rFonts w:eastAsia="Carlito" w:cstheme="minorHAnsi"/>
                <w:sz w:val="20"/>
                <w:szCs w:val="20"/>
                <w:lang w:val="sr-Cyrl-RS"/>
              </w:rPr>
              <w:t>4</w:t>
            </w:r>
            <w:r w:rsidR="00141113" w:rsidRPr="00302463">
              <w:rPr>
                <w:rFonts w:eastAsia="Carlito" w:cstheme="minorHAnsi"/>
                <w:sz w:val="20"/>
                <w:szCs w:val="20"/>
              </w:rPr>
              <w:t>/20</w:t>
            </w:r>
            <w:r w:rsidR="002F00B2">
              <w:rPr>
                <w:rFonts w:eastAsia="Carlito" w:cstheme="minorHAnsi"/>
                <w:sz w:val="20"/>
                <w:szCs w:val="20"/>
                <w:lang w:val="sr-Cyrl-RS"/>
              </w:rPr>
              <w:t>23</w:t>
            </w:r>
          </w:p>
        </w:tc>
      </w:tr>
      <w:tr w:rsidR="006B7156" w:rsidRPr="00302463" w:rsidTr="00D75FFF">
        <w:trPr>
          <w:trHeight w:val="319"/>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II.1.2.)</w:t>
            </w:r>
          </w:p>
        </w:tc>
        <w:tc>
          <w:tcPr>
            <w:tcW w:w="9704" w:type="dxa"/>
            <w:gridSpan w:val="4"/>
            <w:tcBorders>
              <w:bottom w:val="single" w:sz="4" w:space="0" w:color="auto"/>
            </w:tcBorders>
          </w:tcPr>
          <w:p w:rsidR="006B7156" w:rsidRPr="00302463" w:rsidRDefault="005321B9" w:rsidP="006B7156">
            <w:pPr>
              <w:jc w:val="both"/>
              <w:rPr>
                <w:rFonts w:eastAsia="Carlito" w:cstheme="minorHAnsi"/>
                <w:b/>
                <w:bCs/>
                <w:sz w:val="20"/>
                <w:szCs w:val="20"/>
                <w:lang w:val="sr-Cyrl-RS"/>
              </w:rPr>
            </w:pPr>
            <w:r w:rsidRPr="00302463">
              <w:rPr>
                <w:rFonts w:eastAsia="Carlito" w:cstheme="minorHAnsi"/>
                <w:sz w:val="20"/>
                <w:szCs w:val="20"/>
              </w:rPr>
              <w:t>48760000-Programski paket za zaštitu od virusa</w:t>
            </w:r>
          </w:p>
        </w:tc>
      </w:tr>
      <w:tr w:rsidR="006B7156" w:rsidRPr="00302463" w:rsidTr="00D75FFF">
        <w:trPr>
          <w:trHeight w:val="256"/>
        </w:trPr>
        <w:tc>
          <w:tcPr>
            <w:tcW w:w="821" w:type="dxa"/>
            <w:vMerge w:val="restart"/>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II.1.3.)</w:t>
            </w:r>
          </w:p>
        </w:tc>
        <w:tc>
          <w:tcPr>
            <w:tcW w:w="9704" w:type="dxa"/>
            <w:gridSpan w:val="4"/>
            <w:tcBorders>
              <w:bottom w:val="single" w:sz="6" w:space="0" w:color="auto"/>
            </w:tcBorders>
          </w:tcPr>
          <w:p w:rsidR="006B7156" w:rsidRPr="00302463" w:rsidRDefault="006B7156" w:rsidP="006B7156">
            <w:pPr>
              <w:jc w:val="both"/>
              <w:rPr>
                <w:rFonts w:eastAsia="Carlito" w:cstheme="minorHAnsi"/>
                <w:sz w:val="20"/>
                <w:szCs w:val="20"/>
              </w:rPr>
            </w:pPr>
            <w:r w:rsidRPr="00302463">
              <w:rPr>
                <w:rFonts w:eastAsia="Carlito" w:cstheme="minorHAnsi"/>
                <w:sz w:val="20"/>
                <w:szCs w:val="20"/>
              </w:rPr>
              <w:t>Врста предмета набавке</w:t>
            </w:r>
          </w:p>
        </w:tc>
      </w:tr>
      <w:tr w:rsidR="006B7156" w:rsidRPr="00302463" w:rsidTr="00D75FFF">
        <w:trPr>
          <w:trHeight w:val="204"/>
        </w:trPr>
        <w:tc>
          <w:tcPr>
            <w:tcW w:w="821" w:type="dxa"/>
            <w:vMerge/>
          </w:tcPr>
          <w:p w:rsidR="006B7156" w:rsidRPr="00302463"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12700</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64" id="Rectangle 41" o:spid="_x0000_s1026" style="position:absolute;margin-left:1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mkgg6dkAAAAF&#10;AQAADwAAAGRycy9kb3ducmV2LnhtbEyPT0vEMBTE74LfITzBm5tsQam16SKCIIIH659ztnk2ZZuX&#10;0qTduJ/e50mPwwwzv6l32Y9ixTkOgTRsNwoEUhfsQL2G97fHqxJETIasGQOhhm+MsGvOz2pT2XCk&#10;V1zb1AsuoVgZDS6lqZIydg69iZswIbH3FWZvEsu5l3Y2Ry73oyyUupHeDMQLzkz44LA7tIvX8BxP&#10;y9rZ+JJddk+3H5/q1NJB68uLfH8HImFOf2H4xWd0aJhpHxayUYwaCn6SNFwXINgt1BbEnlNlCbKp&#10;5X/65gcAAP//AwBQSwECLQAUAAYACAAAACEAtoM4kv4AAADhAQAAEwAAAAAAAAAAAAAAAAAAAAAA&#10;W0NvbnRlbnRfVHlwZXNdLnhtbFBLAQItABQABgAIAAAAIQA4/SH/1gAAAJQBAAALAAAAAAAAAAAA&#10;AAAAAC8BAABfcmVscy8ucmVsc1BLAQItABQABgAIAAAAIQATB0HzdQIAABUFAAAOAAAAAAAAAAAA&#10;AAAAAC4CAABkcnMvZTJvRG9jLnhtbFBLAQItABQABgAIAAAAIQCaSCDp2QAAAAUBAAAPAAAAAAAA&#10;AAAAAAAAAM8EAABkcnMvZG93bnJldi54bWxQSwUGAAAAAAQABADzAAAA1QUAAAAA&#10;" fillcolor="window" strokecolor="windowText" strokeweight="1pt"/>
                  </w:pict>
                </mc:Fallback>
              </mc:AlternateContent>
            </w:r>
            <w:r w:rsidR="006B7156" w:rsidRPr="00302463">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1270</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5623"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6WwWrNoAAAAEAQAADwAAAGRycy9kb3ducmV2LnhtbEyOzU7DMBCE70h9B2srcaNOU1HaEKeq&#10;+JNA4kBBPW/jJbEaryPbacPb457gNBrNaOYrN6PtxIl8MI4VzGcZCOLaacONgq/P55sViBCRNXaO&#10;ScEPBdhUk6sSC+3O/EGnXWxEGuFQoII2xr6QMtQtWQwz1xOn7Nt5izFZ30jt8ZzGbSfzLFtKi4bT&#10;Q4s9PbRUH3eDVfBo7jDohXmZD/hqn/ygw9v+Xanr6bi9BxFpjH9luOAndKgS08ENrIPoFOSpp+B2&#10;CeISrhYgDknXOciqlP/hq18AAAD//wMAUEsBAi0AFAAGAAgAAAAhALaDOJL+AAAA4QEAABMAAAAA&#10;AAAAAAAAAAAAAAAAAFtDb250ZW50X1R5cGVzXS54bWxQSwECLQAUAAYACAAAACEAOP0h/9YAAACU&#10;AQAACwAAAAAAAAAAAAAAAAAvAQAAX3JlbHMvLnJlbHNQSwECLQAUAAYACAAAACEA//i/+YECAAA5&#10;BQAADgAAAAAAAAAAAAAAAAAuAgAAZHJzL2Uyb0RvYy54bWxQSwECLQAUAAYACAAAACEA6WwWrNoA&#10;AAAEAQAADwAAAAAAAAAAAAAAAADbBAAAZHJzL2Rvd25yZXYueG1sUEsFBgAAAAAEAAQA8wAAAOIF&#10;AAAAAA==&#10;" fillcolor="windowText" strokeweight="1pt"/>
                  </w:pict>
                </mc:Fallback>
              </mc:AlternateContent>
            </w:r>
            <w:r w:rsidR="006B7156" w:rsidRPr="00302463">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302463">
              <w:rPr>
                <w:rFonts w:eastAsia="Carlito" w:cstheme="minorHAnsi"/>
                <w:sz w:val="20"/>
                <w:szCs w:val="20"/>
                <w:lang w:val="sr-Cyrl-RS"/>
              </w:rPr>
              <w:t xml:space="preserve">    Радови </w:t>
            </w:r>
          </w:p>
        </w:tc>
      </w:tr>
      <w:tr w:rsidR="006B7156" w:rsidRPr="00302463" w:rsidTr="00D75FFF">
        <w:trPr>
          <w:trHeight w:val="431"/>
        </w:trPr>
        <w:tc>
          <w:tcPr>
            <w:tcW w:w="821" w:type="dxa"/>
          </w:tcPr>
          <w:p w:rsidR="006B7156" w:rsidRPr="00302463" w:rsidRDefault="006B7156" w:rsidP="00D75FFF">
            <w:pPr>
              <w:jc w:val="both"/>
              <w:rPr>
                <w:rFonts w:eastAsia="Carlito" w:cstheme="minorHAnsi"/>
                <w:sz w:val="20"/>
                <w:szCs w:val="20"/>
                <w:lang w:val="sr-Cyrl-RS"/>
              </w:rPr>
            </w:pPr>
            <w:r w:rsidRPr="00302463">
              <w:rPr>
                <w:rFonts w:eastAsia="Carlito" w:cstheme="minorHAnsi"/>
                <w:sz w:val="20"/>
                <w:szCs w:val="20"/>
                <w:lang w:val="sr-Cyrl-RS"/>
              </w:rPr>
              <w:t>II.</w:t>
            </w:r>
            <w:r w:rsidR="00D75FFF" w:rsidRPr="00302463">
              <w:rPr>
                <w:rFonts w:eastAsia="Carlito" w:cstheme="minorHAnsi"/>
                <w:sz w:val="20"/>
                <w:szCs w:val="20"/>
                <w:lang w:val="sr-Cyrl-RS"/>
              </w:rPr>
              <w:t>1</w:t>
            </w:r>
            <w:r w:rsidRPr="00302463">
              <w:rPr>
                <w:rFonts w:eastAsia="Carlito" w:cstheme="minorHAnsi"/>
                <w:sz w:val="20"/>
                <w:szCs w:val="20"/>
                <w:lang w:val="sr-Cyrl-RS"/>
              </w:rPr>
              <w:t>.</w:t>
            </w:r>
            <w:r w:rsidR="00D75FFF" w:rsidRPr="00302463">
              <w:rPr>
                <w:rFonts w:eastAsia="Carlito" w:cstheme="minorHAnsi"/>
                <w:sz w:val="20"/>
                <w:szCs w:val="20"/>
                <w:lang w:val="sr-Cyrl-RS"/>
              </w:rPr>
              <w:t>4</w:t>
            </w:r>
            <w:r w:rsidRPr="00302463">
              <w:rPr>
                <w:rFonts w:eastAsia="Carlito" w:cstheme="minorHAnsi"/>
                <w:sz w:val="20"/>
                <w:szCs w:val="20"/>
                <w:lang w:val="sr-Cyrl-RS"/>
              </w:rPr>
              <w:t>.)</w:t>
            </w:r>
          </w:p>
        </w:tc>
        <w:tc>
          <w:tcPr>
            <w:tcW w:w="9704" w:type="dxa"/>
            <w:gridSpan w:val="4"/>
            <w:tcBorders>
              <w:bottom w:val="single" w:sz="4" w:space="0" w:color="auto"/>
            </w:tcBorders>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rPr>
              <w:t>Место извршења</w:t>
            </w:r>
            <w:r w:rsidRPr="00302463">
              <w:rPr>
                <w:rFonts w:eastAsia="Carlito" w:cstheme="minorHAnsi"/>
                <w:sz w:val="20"/>
                <w:szCs w:val="20"/>
                <w:lang w:val="sr-Cyrl-RS"/>
              </w:rPr>
              <w:t>:</w:t>
            </w:r>
          </w:p>
          <w:p w:rsidR="006B7156" w:rsidRPr="00302463" w:rsidRDefault="006B7156" w:rsidP="006B7156">
            <w:pPr>
              <w:jc w:val="both"/>
              <w:rPr>
                <w:rFonts w:eastAsia="Carlito" w:cstheme="minorHAnsi"/>
                <w:sz w:val="20"/>
                <w:szCs w:val="20"/>
              </w:rPr>
            </w:pPr>
            <w:r w:rsidRPr="00302463">
              <w:rPr>
                <w:rFonts w:eastAsia="Carlito" w:cstheme="minorHAnsi"/>
                <w:sz w:val="20"/>
                <w:szCs w:val="20"/>
              </w:rPr>
              <w:t xml:space="preserve">НСТЈ ознака: </w:t>
            </w:r>
            <w:r w:rsidR="00501369" w:rsidRPr="00302463">
              <w:rPr>
                <w:rFonts w:cstheme="minorHAnsi"/>
                <w:sz w:val="20"/>
                <w:szCs w:val="20"/>
              </w:rPr>
              <w:t>RS11</w:t>
            </w:r>
          </w:p>
          <w:p w:rsidR="006B7156" w:rsidRPr="00302463" w:rsidRDefault="006B7156" w:rsidP="00501369">
            <w:pPr>
              <w:jc w:val="both"/>
              <w:rPr>
                <w:rFonts w:eastAsia="Carlito" w:cstheme="minorHAnsi"/>
                <w:sz w:val="20"/>
                <w:szCs w:val="20"/>
                <w:lang w:val="sr-Cyrl-RS"/>
              </w:rPr>
            </w:pPr>
            <w:r w:rsidRPr="00302463">
              <w:rPr>
                <w:rFonts w:eastAsia="Carlito" w:cstheme="minorHAnsi"/>
                <w:sz w:val="20"/>
                <w:szCs w:val="20"/>
              </w:rPr>
              <w:t xml:space="preserve">Главно место испоруке добара: </w:t>
            </w:r>
            <w:r w:rsidRPr="00302463">
              <w:rPr>
                <w:rFonts w:eastAsia="Carlito" w:cstheme="minorHAnsi"/>
                <w:sz w:val="20"/>
                <w:szCs w:val="20"/>
                <w:lang w:val="sr-Cyrl-RS"/>
              </w:rPr>
              <w:t>Београд 11030</w:t>
            </w:r>
            <w:r w:rsidRPr="00302463">
              <w:rPr>
                <w:rFonts w:eastAsia="Carlito" w:cstheme="minorHAnsi"/>
                <w:sz w:val="20"/>
                <w:szCs w:val="20"/>
              </w:rPr>
              <w:t xml:space="preserve">, </w:t>
            </w:r>
            <w:r w:rsidR="00501369" w:rsidRPr="00302463">
              <w:rPr>
                <w:rFonts w:eastAsia="Carlito" w:cstheme="minorHAnsi"/>
                <w:sz w:val="20"/>
                <w:szCs w:val="20"/>
                <w:lang w:val="sr-Cyrl-RS"/>
              </w:rPr>
              <w:t>Пожешка 82.</w:t>
            </w:r>
            <w:r w:rsidRPr="00302463">
              <w:rPr>
                <w:rFonts w:eastAsia="Carlito" w:cstheme="minorHAnsi"/>
                <w:sz w:val="20"/>
                <w:szCs w:val="20"/>
                <w:lang w:val="sr-Cyrl-RS"/>
              </w:rPr>
              <w:t xml:space="preserve">, Србија </w:t>
            </w:r>
          </w:p>
        </w:tc>
      </w:tr>
      <w:tr w:rsidR="006B7156" w:rsidRPr="00302463" w:rsidTr="00302463">
        <w:trPr>
          <w:trHeight w:val="4508"/>
        </w:trPr>
        <w:tc>
          <w:tcPr>
            <w:tcW w:w="821" w:type="dxa"/>
          </w:tcPr>
          <w:p w:rsidR="006B7156" w:rsidRPr="00302463" w:rsidRDefault="006B7156" w:rsidP="00D75FFF">
            <w:pPr>
              <w:jc w:val="both"/>
              <w:rPr>
                <w:rFonts w:eastAsia="Carlito" w:cstheme="minorHAnsi"/>
                <w:sz w:val="20"/>
                <w:szCs w:val="20"/>
              </w:rPr>
            </w:pPr>
            <w:r w:rsidRPr="00302463">
              <w:rPr>
                <w:rFonts w:eastAsia="Carlito" w:cstheme="minorHAnsi"/>
                <w:sz w:val="20"/>
                <w:szCs w:val="20"/>
              </w:rPr>
              <w:t>II.</w:t>
            </w:r>
            <w:r w:rsidR="00D75FFF" w:rsidRPr="00302463">
              <w:rPr>
                <w:rFonts w:eastAsia="Carlito" w:cstheme="minorHAnsi"/>
                <w:sz w:val="20"/>
                <w:szCs w:val="20"/>
                <w:lang w:val="sr-Cyrl-RS"/>
              </w:rPr>
              <w:t>1</w:t>
            </w:r>
            <w:r w:rsidRPr="00302463">
              <w:rPr>
                <w:rFonts w:eastAsia="Carlito" w:cstheme="minorHAnsi"/>
                <w:sz w:val="20"/>
                <w:szCs w:val="20"/>
              </w:rPr>
              <w:t>.</w:t>
            </w:r>
            <w:r w:rsidR="00D75FFF" w:rsidRPr="00302463">
              <w:rPr>
                <w:rFonts w:eastAsia="Carlito" w:cstheme="minorHAnsi"/>
                <w:sz w:val="20"/>
                <w:szCs w:val="20"/>
                <w:lang w:val="sr-Cyrl-RS"/>
              </w:rPr>
              <w:t>5</w:t>
            </w:r>
            <w:r w:rsidRPr="00302463">
              <w:rPr>
                <w:rFonts w:eastAsia="Carlito" w:cstheme="minorHAnsi"/>
                <w:sz w:val="20"/>
                <w:szCs w:val="20"/>
              </w:rPr>
              <w:t>.)</w:t>
            </w:r>
          </w:p>
        </w:tc>
        <w:tc>
          <w:tcPr>
            <w:tcW w:w="9704" w:type="dxa"/>
            <w:gridSpan w:val="4"/>
          </w:tcPr>
          <w:p w:rsidR="005321B9" w:rsidRPr="00302463" w:rsidRDefault="005321B9" w:rsidP="005321B9">
            <w:pPr>
              <w:jc w:val="both"/>
              <w:rPr>
                <w:rFonts w:eastAsia="Carlito" w:cstheme="minorHAnsi"/>
                <w:b/>
                <w:sz w:val="20"/>
                <w:szCs w:val="20"/>
                <w:lang w:val="sr-Cyrl-RS"/>
              </w:rPr>
            </w:pPr>
            <w:r w:rsidRPr="00302463">
              <w:rPr>
                <w:rFonts w:eastAsia="Carlito" w:cstheme="minorHAnsi"/>
                <w:b/>
                <w:sz w:val="20"/>
                <w:szCs w:val="20"/>
                <w:lang w:val="sr-Cyrl-RS"/>
              </w:rPr>
              <w:t>Технички захтеви за продужење коришћења и одржавања антивирусне заште</w:t>
            </w:r>
          </w:p>
          <w:p w:rsidR="005321B9" w:rsidRPr="00302463" w:rsidRDefault="005321B9" w:rsidP="005321B9">
            <w:pPr>
              <w:jc w:val="both"/>
              <w:rPr>
                <w:rFonts w:eastAsia="Carlito" w:cstheme="minorHAnsi"/>
                <w:sz w:val="20"/>
                <w:szCs w:val="20"/>
                <w:lang w:val="sr-Cyrl-RS"/>
              </w:rPr>
            </w:pPr>
          </w:p>
          <w:p w:rsidR="005321B9"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Лиценца за продужење одржавања постојеће антивирусне заштите </w:t>
            </w:r>
            <w:r w:rsidRPr="00302463">
              <w:rPr>
                <w:rFonts w:eastAsia="Carlito" w:cstheme="minorHAnsi"/>
                <w:sz w:val="20"/>
                <w:szCs w:val="20"/>
              </w:rPr>
              <w:t xml:space="preserve">треба да </w:t>
            </w:r>
            <w:r w:rsidRPr="00302463">
              <w:rPr>
                <w:rFonts w:eastAsia="Carlito" w:cstheme="minorHAnsi"/>
                <w:sz w:val="20"/>
                <w:szCs w:val="20"/>
                <w:lang w:val="sr-Cyrl-RS"/>
              </w:rPr>
              <w:t>буде јединствена и да обезбеди</w:t>
            </w:r>
            <w:r w:rsidRPr="00302463">
              <w:rPr>
                <w:rFonts w:eastAsia="Carlito" w:cstheme="minorHAnsi"/>
                <w:sz w:val="20"/>
                <w:szCs w:val="20"/>
              </w:rPr>
              <w:t xml:space="preserve"> </w:t>
            </w:r>
            <w:r w:rsidRPr="00302463">
              <w:rPr>
                <w:rFonts w:eastAsia="Carlito" w:cstheme="minorHAnsi"/>
                <w:sz w:val="20"/>
                <w:szCs w:val="20"/>
                <w:lang w:val="sr-Cyrl-RS"/>
              </w:rPr>
              <w:t xml:space="preserve">несметано коришћење софтвера према </w:t>
            </w:r>
            <w:r w:rsidRPr="00302463">
              <w:rPr>
                <w:rFonts w:eastAsia="Carlito" w:cstheme="minorHAnsi"/>
                <w:sz w:val="20"/>
                <w:szCs w:val="20"/>
              </w:rPr>
              <w:t>следећ</w:t>
            </w:r>
            <w:r w:rsidRPr="00302463">
              <w:rPr>
                <w:rFonts w:eastAsia="Carlito" w:cstheme="minorHAnsi"/>
                <w:sz w:val="20"/>
                <w:szCs w:val="20"/>
                <w:lang w:val="sr-Cyrl-RS"/>
              </w:rPr>
              <w:t>им</w:t>
            </w:r>
            <w:r w:rsidRPr="00302463">
              <w:rPr>
                <w:rFonts w:eastAsia="Carlito" w:cstheme="minorHAnsi"/>
                <w:sz w:val="20"/>
                <w:szCs w:val="20"/>
              </w:rPr>
              <w:t xml:space="preserve"> техничк</w:t>
            </w:r>
            <w:r w:rsidRPr="00302463">
              <w:rPr>
                <w:rFonts w:eastAsia="Carlito" w:cstheme="minorHAnsi"/>
                <w:sz w:val="20"/>
                <w:szCs w:val="20"/>
                <w:lang w:val="sr-Cyrl-RS"/>
              </w:rPr>
              <w:t xml:space="preserve">им </w:t>
            </w:r>
            <w:r w:rsidRPr="00302463">
              <w:rPr>
                <w:rFonts w:eastAsia="Carlito" w:cstheme="minorHAnsi"/>
                <w:sz w:val="20"/>
                <w:szCs w:val="20"/>
              </w:rPr>
              <w:t>захтев</w:t>
            </w:r>
            <w:r w:rsidRPr="00302463">
              <w:rPr>
                <w:rFonts w:eastAsia="Carlito" w:cstheme="minorHAnsi"/>
                <w:sz w:val="20"/>
                <w:szCs w:val="20"/>
                <w:lang w:val="sr-Cyrl-RS"/>
              </w:rPr>
              <w:t>има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заштиту за</w:t>
            </w:r>
            <w:r w:rsidRPr="00302463">
              <w:rPr>
                <w:rFonts w:eastAsia="Carlito" w:cstheme="minorHAnsi"/>
                <w:sz w:val="20"/>
                <w:szCs w:val="20"/>
              </w:rPr>
              <w:t xml:space="preserve"> оперативне системе Windows </w:t>
            </w:r>
            <w:r w:rsidRPr="00302463">
              <w:rPr>
                <w:rFonts w:eastAsia="Carlito" w:cstheme="minorHAnsi"/>
                <w:sz w:val="20"/>
                <w:szCs w:val="20"/>
                <w:lang w:val="sr-Cyrl-RS"/>
              </w:rPr>
              <w:t>2</w:t>
            </w:r>
            <w:r w:rsidRPr="00302463">
              <w:rPr>
                <w:rFonts w:eastAsia="Carlito" w:cstheme="minorHAnsi"/>
                <w:sz w:val="20"/>
                <w:szCs w:val="20"/>
              </w:rPr>
              <w:t>000/XP/Vista/7/8, Windows Server 2000/2003/2008/2012</w:t>
            </w:r>
            <w:r w:rsidRPr="00302463">
              <w:rPr>
                <w:rFonts w:eastAsia="Carlito" w:cstheme="minorHAnsi"/>
                <w:sz w:val="20"/>
                <w:szCs w:val="20"/>
                <w:lang w:val="sr-Cyrl-RS"/>
              </w:rPr>
              <w:t xml:space="preserve">, </w:t>
            </w:r>
            <w:r w:rsidRPr="00302463">
              <w:rPr>
                <w:rFonts w:eastAsia="Carlito" w:cstheme="minorHAnsi"/>
                <w:sz w:val="20"/>
                <w:szCs w:val="20"/>
              </w:rPr>
              <w:t>Windows Mobile 5/6.x, Mac OS X, Linux, Android 2.x и новији</w:t>
            </w:r>
            <w:r w:rsidRPr="00302463">
              <w:rPr>
                <w:rFonts w:eastAsia="Carlito" w:cstheme="minorHAnsi"/>
                <w:sz w:val="20"/>
                <w:szCs w:val="20"/>
                <w:lang w:val="sr-Cyrl-RS"/>
              </w:rPr>
              <w:t>, те да обезбеди централизовано управљање путем администраторске конзоле.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м</w:t>
            </w:r>
            <w:r w:rsidRPr="00302463">
              <w:rPr>
                <w:rFonts w:eastAsia="Carlito" w:cstheme="minorHAnsi"/>
                <w:sz w:val="20"/>
                <w:szCs w:val="20"/>
              </w:rPr>
              <w:t>огућност ефикасне заштите од вируса, црва, тројанаца, aд</w:t>
            </w:r>
            <w:r w:rsidRPr="00302463">
              <w:rPr>
                <w:rFonts w:eastAsia="Carlito" w:cstheme="minorHAnsi"/>
                <w:sz w:val="20"/>
                <w:szCs w:val="20"/>
                <w:lang w:val="sr-Cyrl-RS"/>
              </w:rPr>
              <w:t>в</w:t>
            </w:r>
            <w:r w:rsidRPr="00302463">
              <w:rPr>
                <w:rFonts w:eastAsia="Carlito" w:cstheme="minorHAnsi"/>
                <w:sz w:val="20"/>
                <w:szCs w:val="20"/>
              </w:rPr>
              <w:t>ер и спајвер софтвера, руткит</w:t>
            </w:r>
            <w:r w:rsidRPr="00302463">
              <w:rPr>
                <w:rFonts w:eastAsia="Carlito" w:cstheme="minorHAnsi"/>
                <w:sz w:val="20"/>
                <w:szCs w:val="20"/>
                <w:lang w:val="sr-Cyrl-RS"/>
              </w:rPr>
              <w:t>-</w:t>
            </w:r>
            <w:r w:rsidRPr="00302463">
              <w:rPr>
                <w:rFonts w:eastAsia="Carlito" w:cstheme="minorHAnsi"/>
                <w:sz w:val="20"/>
                <w:szCs w:val="20"/>
              </w:rPr>
              <w:t>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контроле потенцијално нежељених апликација</w:t>
            </w:r>
            <w:r w:rsidRPr="00302463">
              <w:rPr>
                <w:rFonts w:eastAsia="Carlito" w:cstheme="minorHAnsi"/>
                <w:sz w:val="20"/>
                <w:szCs w:val="20"/>
                <w:lang w:val="sr-Cyrl-RS"/>
              </w:rPr>
              <w:t xml:space="preserve"> као што су</w:t>
            </w:r>
            <w:r w:rsidRPr="00302463">
              <w:rPr>
                <w:rFonts w:eastAsia="Carlito" w:cstheme="minorHAnsi"/>
                <w:sz w:val="20"/>
                <w:szCs w:val="20"/>
              </w:rPr>
              <w:t xml:space="preserve"> IM, P2P, VoIP и сл. (апликације које нису злонамерне по својој природи али политиком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нису дозвољене</w:t>
            </w:r>
            <w:r w:rsidRPr="00302463">
              <w:rPr>
                <w:rFonts w:eastAsia="Carlito" w:cstheme="minorHAnsi"/>
                <w:sz w:val="20"/>
                <w:szCs w:val="20"/>
                <w:lang w:val="sr-Cyrl-RS"/>
              </w:rPr>
              <w:t xml:space="preserve"> за коришћење</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спречавања извршавања дефинисане апликације на рачунару (</w:t>
            </w:r>
            <w:r w:rsidRPr="00302463">
              <w:rPr>
                <w:rFonts w:eastAsia="Carlito" w:cstheme="minorHAnsi"/>
                <w:sz w:val="20"/>
                <w:szCs w:val="20"/>
                <w:lang w:val="sr-Latn-RS"/>
              </w:rPr>
              <w:t>Application Control</w:t>
            </w:r>
            <w:r w:rsidRPr="00302463">
              <w:rPr>
                <w:rFonts w:eastAsia="Carlito" w:cstheme="minorHAnsi"/>
                <w:sz w:val="20"/>
                <w:szCs w:val="20"/>
              </w:rPr>
              <w:t xml:space="preserve">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к</w:t>
            </w:r>
            <w:r w:rsidRPr="00302463">
              <w:rPr>
                <w:rFonts w:eastAsia="Carlito" w:cstheme="minorHAnsi"/>
                <w:sz w:val="20"/>
                <w:szCs w:val="20"/>
              </w:rPr>
              <w:t>онтрол</w:t>
            </w:r>
            <w:r w:rsidRPr="00302463">
              <w:rPr>
                <w:rFonts w:eastAsia="Carlito" w:cstheme="minorHAnsi"/>
                <w:sz w:val="20"/>
                <w:szCs w:val="20"/>
                <w:lang w:val="sr-Cyrl-RS"/>
              </w:rPr>
              <w:t>у</w:t>
            </w:r>
            <w:r w:rsidRPr="00302463">
              <w:rPr>
                <w:rFonts w:eastAsia="Carlito" w:cstheme="minorHAnsi"/>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Carlito" w:cstheme="minorHAnsi"/>
                <w:sz w:val="20"/>
                <w:szCs w:val="20"/>
                <w:lang w:val="sr-Cyrl-RS"/>
              </w:rPr>
              <w:t>фукнционалност</w:t>
            </w:r>
            <w:r w:rsidRPr="00302463">
              <w:rPr>
                <w:rFonts w:eastAsia="Carlito" w:cstheme="minorHAnsi"/>
                <w:sz w:val="20"/>
                <w:szCs w:val="20"/>
              </w:rPr>
              <w:t>), као и могућност прикупљања лог фајлова са тих уређаја;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заштите од тзв. zero-day претњи – проактивна заштита од познатих и непознатих претњи;</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Carlito" w:cstheme="minorHAnsi"/>
                <w:sz w:val="20"/>
                <w:szCs w:val="20"/>
                <w:lang w:val="sr-Cyrl-RS"/>
              </w:rPr>
              <w:t>фукнционалност</w:t>
            </w:r>
            <w:r w:rsidRPr="00302463">
              <w:rPr>
                <w:rFonts w:eastAsia="Carlito" w:cstheme="minorHAnsi"/>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Carlito" w:cstheme="minorHAnsi"/>
                <w:sz w:val="20"/>
                <w:szCs w:val="20"/>
                <w:lang w:val="sr-Cyrl-RS"/>
              </w:rPr>
              <w:t>„</w:t>
            </w:r>
            <w:r w:rsidRPr="00302463">
              <w:rPr>
                <w:rFonts w:eastAsia="Carlito" w:cstheme="minorHAnsi"/>
                <w:sz w:val="20"/>
                <w:szCs w:val="20"/>
              </w:rPr>
              <w:t>service pack</w:t>
            </w:r>
            <w:r w:rsidRPr="00302463">
              <w:rPr>
                <w:rFonts w:eastAsia="Carlito" w:cstheme="minorHAnsi"/>
                <w:sz w:val="20"/>
                <w:szCs w:val="20"/>
                <w:lang w:val="sr-Cyrl-RS"/>
              </w:rPr>
              <w:t>“</w:t>
            </w:r>
            <w:r w:rsidRPr="00302463">
              <w:rPr>
                <w:rFonts w:eastAsia="Carlito" w:cstheme="minorHAnsi"/>
                <w:sz w:val="20"/>
                <w:szCs w:val="20"/>
              </w:rPr>
              <w:t xml:space="preserve"> на оперативни систем</w:t>
            </w:r>
            <w:r w:rsidRPr="00302463">
              <w:rPr>
                <w:rFonts w:eastAsia="Carlito" w:cstheme="minorHAnsi"/>
                <w:sz w:val="20"/>
                <w:szCs w:val="20"/>
                <w:lang w:val="sr-Cyrl-RS"/>
              </w:rPr>
              <w:t xml:space="preserve"> рачунара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уклањања и дезинфекције претње</w:t>
            </w:r>
            <w:r w:rsidRPr="00302463">
              <w:rPr>
                <w:rFonts w:eastAsia="Carlito" w:cstheme="minorHAnsi"/>
                <w:sz w:val="20"/>
                <w:szCs w:val="20"/>
                <w:lang w:val="sr-Cyrl-RS"/>
              </w:rPr>
              <w:t xml:space="preserve"> даљинским путем са издвојене локације;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ажурирања антивирусних и других дефиниција;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могућност</w:t>
            </w:r>
            <w:r w:rsidRPr="00302463">
              <w:rPr>
                <w:rFonts w:eastAsia="Carlito" w:cstheme="minorHAnsi"/>
                <w:sz w:val="20"/>
                <w:szCs w:val="20"/>
              </w:rPr>
              <w:t xml:space="preserve"> уво</w:t>
            </w:r>
            <w:r w:rsidRPr="00302463">
              <w:rPr>
                <w:rFonts w:eastAsia="Carlito" w:cstheme="minorHAnsi"/>
                <w:sz w:val="20"/>
                <w:szCs w:val="20"/>
                <w:lang w:val="sr-Cyrl-RS"/>
              </w:rPr>
              <w:t>за</w:t>
            </w:r>
            <w:r w:rsidRPr="00302463">
              <w:rPr>
                <w:rFonts w:eastAsia="Carlito" w:cstheme="minorHAnsi"/>
                <w:sz w:val="20"/>
                <w:szCs w:val="20"/>
              </w:rPr>
              <w:t xml:space="preserve"> група и корисника из Microsoft </w:t>
            </w:r>
            <w:r w:rsidRPr="00302463">
              <w:rPr>
                <w:rFonts w:eastAsia="Carlito" w:cstheme="minorHAnsi"/>
                <w:sz w:val="20"/>
                <w:szCs w:val="20"/>
                <w:lang w:val="sr-Cyrl-RS"/>
              </w:rPr>
              <w:t>активног директоријума</w:t>
            </w:r>
            <w:r w:rsidRPr="00302463">
              <w:rPr>
                <w:rFonts w:eastAsia="Carlito" w:cstheme="minorHAnsi"/>
                <w:sz w:val="20"/>
                <w:szCs w:val="20"/>
              </w:rPr>
              <w:t xml:space="preserve">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како би се на њих примениле полисе;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детаљног извештавања и креирања извештаја са могућношћу њиховог извожења у TXT, EVTX, PDF, XLS i CSV формат;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за </w:t>
            </w:r>
            <w:r w:rsidRPr="00302463">
              <w:rPr>
                <w:rFonts w:eastAsia="Carlito" w:cstheme="minorHAnsi"/>
                <w:sz w:val="20"/>
                <w:szCs w:val="20"/>
                <w:lang w:val="sr-Cyrl-RS"/>
              </w:rPr>
              <w:t xml:space="preserve">коришћење модула за </w:t>
            </w:r>
            <w:r w:rsidRPr="00302463">
              <w:rPr>
                <w:rFonts w:eastAsia="Carlito" w:cstheme="minorHAnsi"/>
                <w:sz w:val="20"/>
                <w:szCs w:val="20"/>
              </w:rPr>
              <w:t xml:space="preserve">Bootable System Recovery, као и медије за </w:t>
            </w:r>
            <w:r w:rsidRPr="00302463">
              <w:rPr>
                <w:rFonts w:eastAsia="Carlito" w:cstheme="minorHAnsi"/>
                <w:sz w:val="20"/>
                <w:szCs w:val="20"/>
                <w:lang w:val="sr-Cyrl-RS"/>
              </w:rPr>
              <w:t>опоравак система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детекције </w:t>
            </w:r>
            <w:r w:rsidRPr="00302463">
              <w:rPr>
                <w:rFonts w:eastAsia="Carlito" w:cstheme="minorHAnsi"/>
                <w:sz w:val="20"/>
                <w:szCs w:val="20"/>
                <w:lang w:val="sr-Cyrl-RS"/>
              </w:rPr>
              <w:t>малвера</w:t>
            </w:r>
            <w:r w:rsidRPr="00302463">
              <w:rPr>
                <w:rFonts w:eastAsia="Carlito" w:cstheme="minorHAnsi"/>
                <w:sz w:val="20"/>
                <w:szCs w:val="20"/>
              </w:rPr>
              <w:t xml:space="preserve"> кроз скенирање HTTPS протокола и компримованих фајлова;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w:t>
            </w:r>
            <w:r w:rsidRPr="00302463">
              <w:rPr>
                <w:rFonts w:eastAsia="Carlito" w:cstheme="minorHAnsi"/>
                <w:sz w:val="20"/>
                <w:szCs w:val="20"/>
                <w:lang w:val="sr-Cyrl-RS"/>
              </w:rPr>
              <w:t xml:space="preserve">коришћења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даљинско снимање слике </w:t>
            </w:r>
            <w:r w:rsidRPr="00302463">
              <w:rPr>
                <w:rFonts w:eastAsia="Carlito" w:cstheme="minorHAnsi"/>
                <w:sz w:val="20"/>
                <w:szCs w:val="20"/>
                <w:lang w:val="sr-Cyrl-RS"/>
              </w:rPr>
              <w:t xml:space="preserve">процеса </w:t>
            </w:r>
            <w:r w:rsidRPr="00302463">
              <w:rPr>
                <w:rFonts w:eastAsia="Carlito" w:cstheme="minorHAnsi"/>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Carlito" w:cstheme="minorHAnsi"/>
                <w:sz w:val="20"/>
                <w:szCs w:val="20"/>
                <w:lang w:val="sr-Cyrl-RS"/>
              </w:rPr>
              <w:t xml:space="preserve">тако уочених </w:t>
            </w:r>
            <w:r w:rsidRPr="00302463">
              <w:rPr>
                <w:rFonts w:eastAsia="Carlito" w:cstheme="minorHAnsi"/>
                <w:sz w:val="20"/>
                <w:szCs w:val="20"/>
              </w:rPr>
              <w:t>нежељених сервиса</w:t>
            </w:r>
            <w:r w:rsidRPr="00302463">
              <w:rPr>
                <w:rFonts w:eastAsia="Carlito" w:cstheme="minorHAnsi"/>
                <w:sz w:val="20"/>
                <w:szCs w:val="20"/>
                <w:lang w:val="sr-Cyrl-RS"/>
              </w:rPr>
              <w:t xml:space="preserve"> дањинским путем</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ора да </w:t>
            </w:r>
            <w:r w:rsidRPr="00302463">
              <w:rPr>
                <w:rFonts w:eastAsia="Carlito" w:cstheme="minorHAnsi"/>
                <w:sz w:val="20"/>
                <w:szCs w:val="20"/>
                <w:lang w:val="sr-Cyrl-RS"/>
              </w:rPr>
              <w:t xml:space="preserve">обезбеди коришћење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креирање независних медија за чишћење и опоравак система након тежих инфекција </w:t>
            </w:r>
            <w:r w:rsidRPr="00302463">
              <w:rPr>
                <w:rFonts w:eastAsia="Carlito" w:cstheme="minorHAnsi"/>
                <w:sz w:val="20"/>
                <w:szCs w:val="20"/>
                <w:lang w:val="sr-Cyrl-RS"/>
              </w:rPr>
              <w:t xml:space="preserve">малвером </w:t>
            </w:r>
            <w:r w:rsidRPr="00302463">
              <w:rPr>
                <w:rFonts w:eastAsia="Carlito" w:cstheme="minorHAnsi"/>
                <w:sz w:val="20"/>
                <w:szCs w:val="20"/>
              </w:rPr>
              <w:t xml:space="preserve">(SysRescue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самоодбране од </w:t>
            </w:r>
            <w:r w:rsidRPr="00302463">
              <w:rPr>
                <w:rFonts w:eastAsia="Carlito" w:cstheme="minorHAnsi"/>
                <w:sz w:val="20"/>
                <w:szCs w:val="20"/>
                <w:lang w:val="sr-Cyrl-RS"/>
              </w:rPr>
              <w:t>малвера чија је намера</w:t>
            </w:r>
            <w:r w:rsidRPr="00302463">
              <w:rPr>
                <w:rFonts w:eastAsia="Carlito" w:cstheme="minorHAnsi"/>
                <w:sz w:val="20"/>
                <w:szCs w:val="20"/>
              </w:rPr>
              <w:t xml:space="preserve"> да искључи заштиту на серверима или клијентским машинама;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контроле </w:t>
            </w:r>
            <w:r w:rsidRPr="00302463">
              <w:rPr>
                <w:rFonts w:eastAsia="Carlito" w:cstheme="minorHAnsi"/>
                <w:sz w:val="20"/>
                <w:szCs w:val="20"/>
                <w:lang w:val="sr-Cyrl-RS"/>
              </w:rPr>
              <w:t>И</w:t>
            </w:r>
            <w:r w:rsidRPr="00302463">
              <w:rPr>
                <w:rFonts w:eastAsia="Carlito" w:cstheme="minorHAnsi"/>
                <w:sz w:val="20"/>
                <w:szCs w:val="20"/>
              </w:rPr>
              <w:t xml:space="preserve">нтернет саобраћаја на мрежи на основу дефинисаних </w:t>
            </w:r>
            <w:r w:rsidRPr="00302463">
              <w:rPr>
                <w:rFonts w:eastAsia="Carlito" w:cstheme="minorHAnsi"/>
                <w:sz w:val="20"/>
                <w:szCs w:val="20"/>
                <w:lang w:val="sr-Cyrl-RS"/>
              </w:rPr>
              <w:t>И</w:t>
            </w:r>
            <w:r w:rsidRPr="00302463">
              <w:rPr>
                <w:rFonts w:eastAsia="Carlito" w:cstheme="minorHAnsi"/>
                <w:sz w:val="20"/>
                <w:szCs w:val="20"/>
              </w:rPr>
              <w:t>нтернет полиса, интеграције са активним директоријумом и филтера за категоризацију садржаја;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Carlito" w:cstheme="minorHAnsi"/>
                <w:sz w:val="20"/>
                <w:szCs w:val="20"/>
                <w:lang w:val="sr-Cyrl-RS"/>
              </w:rPr>
              <w:t>фукнционалност</w:t>
            </w:r>
            <w:r w:rsidRPr="00302463">
              <w:rPr>
                <w:rFonts w:eastAsia="Carlito" w:cstheme="minorHAnsi"/>
                <w:sz w:val="20"/>
                <w:szCs w:val="20"/>
              </w:rPr>
              <w:t xml:space="preserve">) и SHA додатка за клијенте (System Health Agent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141113"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Јединствена лиценца за постојеће антивирусно решење након продужења мора да осигура </w:t>
            </w:r>
            <w:r w:rsidRPr="00302463">
              <w:rPr>
                <w:rFonts w:eastAsia="Carlito" w:cstheme="minorHAnsi"/>
                <w:sz w:val="20"/>
                <w:szCs w:val="20"/>
              </w:rPr>
              <w:t>доступно</w:t>
            </w:r>
            <w:r w:rsidRPr="00302463">
              <w:rPr>
                <w:rFonts w:eastAsia="Carlito" w:cstheme="minorHAnsi"/>
                <w:sz w:val="20"/>
                <w:szCs w:val="20"/>
                <w:lang w:val="sr-Cyrl-RS"/>
              </w:rPr>
              <w:t>ст</w:t>
            </w:r>
            <w:r w:rsidRPr="00302463">
              <w:rPr>
                <w:rFonts w:eastAsia="Carlito" w:cstheme="minorHAnsi"/>
                <w:sz w:val="20"/>
                <w:szCs w:val="20"/>
              </w:rPr>
              <w:t xml:space="preserve"> </w:t>
            </w:r>
            <w:r w:rsidRPr="00302463">
              <w:rPr>
                <w:rFonts w:eastAsia="Carlito" w:cstheme="minorHAnsi"/>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 подршку добављача путем е-поште и телефона током радног времена, без додатне надокнаде.</w:t>
            </w:r>
          </w:p>
        </w:tc>
      </w:tr>
    </w:tbl>
    <w:p w:rsidR="0023327F" w:rsidRPr="00302463" w:rsidRDefault="0023327F" w:rsidP="00141113">
      <w:pPr>
        <w:spacing w:after="0" w:line="240" w:lineRule="auto"/>
        <w:rPr>
          <w:rFonts w:eastAsia="Times New Roman" w:cstheme="minorHAnsi"/>
          <w:b/>
          <w:sz w:val="20"/>
          <w:szCs w:val="20"/>
          <w:lang w:val="sr-Latn-R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Pr="00302463" w:rsidRDefault="0030246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bCs/>
          <w:sz w:val="20"/>
          <w:szCs w:val="20"/>
          <w:lang w:val="sr-Cyrl-CS"/>
        </w:rPr>
      </w:pPr>
    </w:p>
    <w:p w:rsidR="006B7156" w:rsidRPr="0030246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302463">
        <w:rPr>
          <w:rFonts w:eastAsia="Carlito" w:cstheme="minorHAnsi"/>
          <w:sz w:val="20"/>
          <w:szCs w:val="20"/>
          <w:lang w:val="sr-Cyrl-RS"/>
        </w:rPr>
        <w:t xml:space="preserve"> </w:t>
      </w:r>
      <w:r w:rsidRPr="00302463">
        <w:rPr>
          <w:rFonts w:eastAsia="Carlito" w:cstheme="minorHAnsi"/>
          <w:i/>
          <w:sz w:val="20"/>
          <w:szCs w:val="20"/>
          <w:lang w:val="sr-Cyrl-RS"/>
        </w:rPr>
        <w:t>Образац 1.</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r w:rsidRPr="00302463">
        <w:rPr>
          <w:rFonts w:eastAsia="Carlito" w:cstheme="minorHAnsi"/>
          <w:b/>
          <w:sz w:val="20"/>
          <w:szCs w:val="20"/>
        </w:rPr>
        <w:t>ОБРАЗАЦ ПОНУДЕ</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p>
    <w:p w:rsidR="001527D4" w:rsidRPr="00302463" w:rsidRDefault="006B7156" w:rsidP="001527D4">
      <w:pPr>
        <w:widowControl w:val="0"/>
        <w:autoSpaceDE w:val="0"/>
        <w:autoSpaceDN w:val="0"/>
        <w:spacing w:after="0" w:line="240" w:lineRule="auto"/>
        <w:ind w:left="-630"/>
        <w:jc w:val="center"/>
        <w:rPr>
          <w:rFonts w:eastAsia="Carlito" w:cstheme="minorHAnsi"/>
          <w:b/>
          <w:sz w:val="20"/>
          <w:szCs w:val="20"/>
          <w:lang w:val="sr-Cyrl-RS"/>
        </w:rPr>
      </w:pPr>
      <w:r w:rsidRPr="00302463">
        <w:rPr>
          <w:rFonts w:eastAsia="Carlito" w:cstheme="minorHAnsi"/>
          <w:sz w:val="20"/>
          <w:szCs w:val="20"/>
        </w:rPr>
        <w:t xml:space="preserve">Понуда брoj: ________________ од __. ____________ </w:t>
      </w:r>
      <w:r w:rsidR="002F00B2">
        <w:rPr>
          <w:rFonts w:eastAsia="Carlito" w:cstheme="minorHAnsi"/>
          <w:sz w:val="20"/>
          <w:szCs w:val="20"/>
        </w:rPr>
        <w:t>2023</w:t>
      </w:r>
      <w:r w:rsidRPr="00302463">
        <w:rPr>
          <w:rFonts w:eastAsia="Carlito" w:cstheme="minorHAnsi"/>
          <w:sz w:val="20"/>
          <w:szCs w:val="20"/>
        </w:rPr>
        <w:t xml:space="preserve">. године, за набавку </w:t>
      </w:r>
      <w:r w:rsidR="002F00B2">
        <w:rPr>
          <w:rFonts w:eastAsia="Times New Roman" w:cstheme="minorHAnsi"/>
          <w:b/>
          <w:sz w:val="20"/>
          <w:szCs w:val="20"/>
          <w:lang w:val="sr-Cyrl-RS"/>
        </w:rPr>
        <w:t>Л</w:t>
      </w:r>
      <w:r w:rsidR="005321B9" w:rsidRPr="00302463">
        <w:rPr>
          <w:rFonts w:eastAsia="Times New Roman" w:cstheme="minorHAnsi"/>
          <w:b/>
          <w:sz w:val="20"/>
          <w:szCs w:val="20"/>
          <w:lang w:val="sr-Cyrl-RS"/>
        </w:rPr>
        <w:t>иценци за продужење одржавања постојеће антивирусне заштите</w:t>
      </w:r>
      <w:r w:rsidR="005321B9" w:rsidRPr="00302463">
        <w:rPr>
          <w:rFonts w:eastAsia="Carlito" w:cstheme="minorHAnsi"/>
          <w:b/>
          <w:sz w:val="20"/>
          <w:szCs w:val="20"/>
          <w:lang w:val="sr-Cyrl-RS"/>
        </w:rPr>
        <w:t xml:space="preserve"> </w:t>
      </w:r>
      <w:r w:rsidR="00C0744E" w:rsidRPr="00302463">
        <w:rPr>
          <w:rFonts w:eastAsia="Carlito" w:cstheme="minorHAnsi"/>
          <w:b/>
          <w:sz w:val="20"/>
          <w:szCs w:val="20"/>
          <w:lang w:val="sr-Cyrl-RS"/>
        </w:rPr>
        <w:t>референтни бр.</w:t>
      </w:r>
      <w:r w:rsidR="00C0744E" w:rsidRPr="00302463">
        <w:rPr>
          <w:rFonts w:eastAsia="Carlito" w:cstheme="minorHAnsi"/>
          <w:b/>
          <w:sz w:val="20"/>
          <w:szCs w:val="20"/>
          <w:lang w:val="sr-Latn-RS"/>
        </w:rPr>
        <w:t xml:space="preserve"> </w:t>
      </w:r>
      <w:r w:rsidR="001527D4" w:rsidRPr="00302463">
        <w:rPr>
          <w:rFonts w:eastAsia="Carlito" w:cstheme="minorHAnsi"/>
          <w:b/>
          <w:sz w:val="20"/>
          <w:szCs w:val="20"/>
          <w:lang w:val="sr-Cyrl-RS"/>
        </w:rPr>
        <w:t xml:space="preserve"> </w:t>
      </w:r>
      <w:r w:rsidR="002F00B2">
        <w:rPr>
          <w:rFonts w:eastAsia="Carlito" w:cstheme="minorHAnsi"/>
          <w:b/>
          <w:sz w:val="20"/>
          <w:szCs w:val="20"/>
          <w:lang w:val="sr-Cyrl-RS"/>
        </w:rPr>
        <w:t>4</w:t>
      </w:r>
      <w:r w:rsidR="001527D4" w:rsidRPr="00302463">
        <w:rPr>
          <w:rFonts w:eastAsia="Carlito" w:cstheme="minorHAnsi"/>
          <w:b/>
          <w:sz w:val="20"/>
          <w:szCs w:val="20"/>
          <w:lang w:val="sr-Cyrl-RS"/>
        </w:rPr>
        <w:t>/</w:t>
      </w:r>
      <w:r w:rsidR="002F00B2">
        <w:rPr>
          <w:rFonts w:eastAsia="Carlito" w:cstheme="minorHAnsi"/>
          <w:b/>
          <w:sz w:val="20"/>
          <w:szCs w:val="20"/>
          <w:lang w:val="sr-Cyrl-RS"/>
        </w:rPr>
        <w:t>2023</w:t>
      </w:r>
    </w:p>
    <w:p w:rsidR="006B7156" w:rsidRPr="00302463" w:rsidRDefault="006B7156" w:rsidP="001527D4">
      <w:pPr>
        <w:widowControl w:val="0"/>
        <w:autoSpaceDE w:val="0"/>
        <w:autoSpaceDN w:val="0"/>
        <w:spacing w:after="0" w:line="240" w:lineRule="auto"/>
        <w:rPr>
          <w:rFonts w:eastAsia="Carlito" w:cstheme="minorHAnsi"/>
          <w:sz w:val="20"/>
          <w:szCs w:val="20"/>
          <w:lang w:val="sr-Cyrl-RS"/>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ОПШТИ ПОДАЦИ О ПРИВРЕДНОМ СУБЈЕКТУ</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Назив привредног субјекта</w:t>
            </w:r>
            <w:r w:rsidRPr="00302463">
              <w:rPr>
                <w:rFonts w:eastAsia="Carlito" w:cstheme="minorHAnsi"/>
                <w:sz w:val="20"/>
                <w:szCs w:val="20"/>
                <w:lang w:val="sr-Cyrl-RS"/>
              </w:rPr>
              <w:t>:</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Адреса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Матични број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contextualSpacing/>
              <w:rPr>
                <w:rFonts w:eastAsia="Carlito" w:cstheme="minorHAnsi"/>
                <w:sz w:val="20"/>
                <w:szCs w:val="20"/>
              </w:rPr>
            </w:pPr>
            <w:r w:rsidRPr="00302463">
              <w:rPr>
                <w:rFonts w:eastAsia="Carlito" w:cstheme="minorHAnsi"/>
                <w:sz w:val="20"/>
                <w:szCs w:val="20"/>
              </w:rPr>
              <w:t>Порески идентификациони број привредног субјекта (ПИБ):</w:t>
            </w:r>
          </w:p>
          <w:p w:rsidR="006B7156" w:rsidRPr="00302463" w:rsidRDefault="006B7156" w:rsidP="006B7156">
            <w:pPr>
              <w:contextualSpacing/>
              <w:rPr>
                <w:rFonts w:eastAsia="Carlito" w:cstheme="minorHAnsi"/>
                <w:sz w:val="20"/>
                <w:szCs w:val="20"/>
              </w:rPr>
            </w:pP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Електронска адреса привредног субјекта (e-mail):</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Телефон:</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Телефакс:</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Број рачуна привредног субјекта и назив банке:</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Име особе за контакт:</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Лице овлашћено за потписивање уговора:</w:t>
            </w:r>
          </w:p>
        </w:tc>
        <w:tc>
          <w:tcPr>
            <w:tcW w:w="4985" w:type="dxa"/>
          </w:tcPr>
          <w:p w:rsidR="006B7156" w:rsidRPr="00302463" w:rsidRDefault="006B7156" w:rsidP="006B7156">
            <w:pPr>
              <w:spacing w:line="480" w:lineRule="auto"/>
              <w:contextualSpacing/>
              <w:rPr>
                <w:rFonts w:eastAsia="Carlito" w:cstheme="minorHAnsi"/>
                <w:sz w:val="20"/>
                <w:szCs w:val="20"/>
              </w:rPr>
            </w:pPr>
          </w:p>
        </w:tc>
      </w:tr>
    </w:tbl>
    <w:p w:rsidR="006B7156" w:rsidRPr="00302463" w:rsidRDefault="006B7156" w:rsidP="006B7156">
      <w:pPr>
        <w:widowControl w:val="0"/>
        <w:autoSpaceDE w:val="0"/>
        <w:autoSpaceDN w:val="0"/>
        <w:spacing w:after="0" w:line="240" w:lineRule="auto"/>
        <w:contextualSpacing/>
        <w:rPr>
          <w:rFonts w:eastAsia="Carlito" w:cstheme="minorHAnsi"/>
          <w:sz w:val="20"/>
          <w:szCs w:val="20"/>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ПРИВРЕДНИ СУБЈЕКТ ПОНУДУ ПОДНОСИ</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А) самостално</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Б) са подизвођачем</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В) као заједничку понуду</w:t>
            </w:r>
          </w:p>
        </w:tc>
      </w:tr>
    </w:tbl>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30246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30246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02463">
        <w:rPr>
          <w:rFonts w:eastAsia="Carlito" w:cstheme="minorHAnsi"/>
          <w:sz w:val="20"/>
          <w:szCs w:val="20"/>
          <w:lang w:val="sr-Cyrl-RS"/>
        </w:rPr>
        <w:t>.</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6B7156" w:rsidRPr="00302463" w:rsidRDefault="006B7156" w:rsidP="006B7156">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6B7156" w:rsidRPr="0030246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302463"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302463">
        <w:rPr>
          <w:rFonts w:asciiTheme="minorHAnsi" w:hAnsiTheme="minorHAnsi" w:cstheme="minorHAnsi"/>
          <w:i/>
          <w:sz w:val="20"/>
          <w:szCs w:val="20"/>
          <w:lang w:val="sr-Cyrl-RS"/>
        </w:rPr>
        <w:t xml:space="preserve">    </w:t>
      </w:r>
      <w:r w:rsidR="001527D4" w:rsidRPr="00302463">
        <w:rPr>
          <w:rFonts w:asciiTheme="minorHAnsi" w:hAnsiTheme="minorHAnsi" w:cstheme="minorHAnsi"/>
          <w:sz w:val="20"/>
          <w:szCs w:val="20"/>
        </w:rPr>
        <w:t>ПОДАЦИ О ПОДИЗВОЂАЧУ:</w:t>
      </w:r>
    </w:p>
    <w:p w:rsidR="001527D4" w:rsidRPr="00302463"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302463">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P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302463">
        <w:rPr>
          <w:rFonts w:eastAsia="Carlito" w:cstheme="minorHAnsi"/>
          <w:sz w:val="20"/>
          <w:szCs w:val="20"/>
        </w:rPr>
        <w:t>4) ПОДАЦИ О УЧЕСНИКУ У ЗАЈЕДНИЧКОЈ ПОНУДИ</w:t>
      </w:r>
    </w:p>
    <w:p w:rsidR="001527D4" w:rsidRPr="00302463"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lang w:val="sr-Cyrl-RS"/>
              </w:rPr>
              <w:t>3)</w:t>
            </w:r>
          </w:p>
        </w:tc>
        <w:tc>
          <w:tcPr>
            <w:tcW w:w="468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41113">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P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5321B9" w:rsidRPr="00302463" w:rsidRDefault="00127154" w:rsidP="005321B9">
      <w:pPr>
        <w:widowControl w:val="0"/>
        <w:autoSpaceDE w:val="0"/>
        <w:autoSpaceDN w:val="0"/>
        <w:spacing w:after="0" w:line="240" w:lineRule="auto"/>
        <w:ind w:left="-630"/>
        <w:jc w:val="center"/>
        <w:rPr>
          <w:rFonts w:eastAsia="Carlito" w:cstheme="minorHAnsi"/>
          <w:b/>
          <w:sz w:val="20"/>
          <w:szCs w:val="20"/>
          <w:lang w:val="sr-Cyrl-RS"/>
        </w:rPr>
      </w:pPr>
      <w:r w:rsidRPr="00302463">
        <w:rPr>
          <w:rFonts w:cstheme="minorHAnsi"/>
          <w:b/>
          <w:sz w:val="20"/>
          <w:szCs w:val="20"/>
          <w:lang w:val="sr-Cyrl-RS"/>
        </w:rPr>
        <w:t xml:space="preserve">Комерцијални </w:t>
      </w:r>
      <w:r w:rsidR="00C0744E" w:rsidRPr="00302463">
        <w:rPr>
          <w:rFonts w:cstheme="minorHAnsi"/>
          <w:b/>
          <w:sz w:val="20"/>
          <w:szCs w:val="20"/>
          <w:lang w:val="sr-Cyrl-RS"/>
        </w:rPr>
        <w:t>податци понуде за набавку реф. б</w:t>
      </w:r>
      <w:r w:rsidRPr="00302463">
        <w:rPr>
          <w:rFonts w:cstheme="minorHAnsi"/>
          <w:b/>
          <w:sz w:val="20"/>
          <w:szCs w:val="20"/>
          <w:lang w:val="sr-Cyrl-RS"/>
        </w:rPr>
        <w:t xml:space="preserve">р. </w:t>
      </w:r>
      <w:r w:rsidR="002F00B2">
        <w:rPr>
          <w:rFonts w:cstheme="minorHAnsi"/>
          <w:b/>
          <w:sz w:val="20"/>
          <w:szCs w:val="20"/>
          <w:lang w:val="sr-Cyrl-RS"/>
        </w:rPr>
        <w:t>4/2023</w:t>
      </w:r>
      <w:r w:rsidRPr="00302463">
        <w:rPr>
          <w:rFonts w:cstheme="minorHAnsi"/>
          <w:b/>
          <w:sz w:val="20"/>
          <w:szCs w:val="20"/>
          <w:lang w:val="sr-Cyrl-RS"/>
        </w:rPr>
        <w:t xml:space="preserve">- </w:t>
      </w:r>
      <w:r w:rsidR="00675063">
        <w:rPr>
          <w:rFonts w:eastAsia="Times New Roman" w:cstheme="minorHAnsi"/>
          <w:b/>
          <w:sz w:val="20"/>
          <w:szCs w:val="20"/>
          <w:lang w:val="sr-Cyrl-RS"/>
        </w:rPr>
        <w:t>Л</w:t>
      </w:r>
      <w:r w:rsidR="005321B9" w:rsidRPr="00302463">
        <w:rPr>
          <w:rFonts w:eastAsia="Times New Roman" w:cstheme="minorHAnsi"/>
          <w:b/>
          <w:sz w:val="20"/>
          <w:szCs w:val="20"/>
          <w:lang w:val="sr-Cyrl-RS"/>
        </w:rPr>
        <w:t>иценце за продужење одржавања постојеће антивирусне заштите</w:t>
      </w:r>
      <w:r w:rsidR="005321B9" w:rsidRPr="00302463">
        <w:rPr>
          <w:rFonts w:eastAsia="Carlito" w:cstheme="minorHAnsi"/>
          <w:b/>
          <w:sz w:val="20"/>
          <w:szCs w:val="20"/>
          <w:lang w:val="sr-Cyrl-RS"/>
        </w:rPr>
        <w:t xml:space="preserve"> референтни бр.</w:t>
      </w:r>
      <w:r w:rsidR="005321B9" w:rsidRPr="00302463">
        <w:rPr>
          <w:rFonts w:eastAsia="Carlito" w:cstheme="minorHAnsi"/>
          <w:b/>
          <w:sz w:val="20"/>
          <w:szCs w:val="20"/>
          <w:lang w:val="sr-Latn-RS"/>
        </w:rPr>
        <w:t xml:space="preserve"> </w:t>
      </w:r>
      <w:r w:rsidR="002F00B2">
        <w:rPr>
          <w:rFonts w:eastAsia="Carlito" w:cstheme="minorHAnsi"/>
          <w:b/>
          <w:sz w:val="20"/>
          <w:szCs w:val="20"/>
          <w:lang w:val="sr-Cyrl-RS"/>
        </w:rPr>
        <w:t xml:space="preserve"> 4/2023</w:t>
      </w:r>
    </w:p>
    <w:tbl>
      <w:tblPr>
        <w:tblStyle w:val="TableGrid"/>
        <w:tblW w:w="0" w:type="auto"/>
        <w:tblInd w:w="-455" w:type="dxa"/>
        <w:tblLook w:val="04A0" w:firstRow="1" w:lastRow="0" w:firstColumn="1" w:lastColumn="0" w:noHBand="0" w:noVBand="1"/>
      </w:tblPr>
      <w:tblGrid>
        <w:gridCol w:w="3247"/>
        <w:gridCol w:w="6558"/>
      </w:tblGrid>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sidRPr="00302463">
              <w:rPr>
                <w:rFonts w:eastAsia="Carlito" w:cstheme="minorHAnsi"/>
                <w:sz w:val="20"/>
                <w:szCs w:val="20"/>
                <w:lang w:val="sr-Cyrl-RS"/>
              </w:rPr>
              <w:t>30</w:t>
            </w:r>
            <w:r w:rsidRPr="00302463">
              <w:rPr>
                <w:rFonts w:eastAsia="Carlito" w:cstheme="minorHAnsi"/>
                <w:sz w:val="20"/>
                <w:szCs w:val="20"/>
              </w:rPr>
              <w:t xml:space="preserve"> дана</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1527D4" w:rsidRPr="00302463" w:rsidTr="00141113">
        <w:trPr>
          <w:trHeight w:val="571"/>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558" w:type="dxa"/>
          </w:tcPr>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1527D4" w:rsidRPr="00302463" w:rsidRDefault="00B71CC5"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w:t>
            </w:r>
            <w:r w:rsidR="001527D4" w:rsidRPr="00302463">
              <w:rPr>
                <w:rFonts w:eastAsia="Carlito" w:cstheme="minorHAnsi"/>
                <w:sz w:val="20"/>
                <w:szCs w:val="20"/>
                <w:lang w:val="sr-Cyrl-RS"/>
              </w:rPr>
              <w:t>___________РСД са ПДВ</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558" w:type="dxa"/>
          </w:tcPr>
          <w:p w:rsidR="001527D4" w:rsidRPr="00302463" w:rsidRDefault="001527D4" w:rsidP="001527D4">
            <w:pPr>
              <w:tabs>
                <w:tab w:val="left" w:pos="1701"/>
              </w:tabs>
              <w:jc w:val="both"/>
              <w:rPr>
                <w:rFonts w:eastAsia="Carlito" w:cstheme="minorHAnsi"/>
                <w:sz w:val="20"/>
                <w:szCs w:val="20"/>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w:t>
            </w:r>
            <w:r w:rsidR="004C476B" w:rsidRPr="00302463">
              <w:rPr>
                <w:rFonts w:eastAsia="Carlito" w:cstheme="minorHAnsi"/>
                <w:sz w:val="20"/>
                <w:szCs w:val="20"/>
                <w:lang w:val="sr-Cyrl-RS"/>
              </w:rPr>
              <w:t>45</w:t>
            </w:r>
            <w:r w:rsidRPr="00302463">
              <w:rPr>
                <w:rFonts w:eastAsia="Carlito" w:cstheme="minorHAnsi"/>
                <w:sz w:val="20"/>
                <w:szCs w:val="20"/>
                <w:lang w:val="sr-Cyrl-RS"/>
              </w:rPr>
              <w:t xml:space="preserve">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302463" w:rsidRDefault="001527D4" w:rsidP="007A6F2D">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Рок и место испоруке:</w:t>
            </w:r>
          </w:p>
        </w:tc>
        <w:tc>
          <w:tcPr>
            <w:tcW w:w="6558" w:type="dxa"/>
          </w:tcPr>
          <w:p w:rsidR="00B71CC5" w:rsidRPr="00302463" w:rsidRDefault="001527D4" w:rsidP="00B71CC5">
            <w:pPr>
              <w:jc w:val="both"/>
              <w:rPr>
                <w:rFonts w:eastAsia="Carlito" w:cstheme="minorHAnsi"/>
                <w:sz w:val="20"/>
                <w:szCs w:val="20"/>
              </w:rPr>
            </w:pPr>
            <w:r w:rsidRPr="00302463">
              <w:rPr>
                <w:rFonts w:eastAsia="Carlito" w:cstheme="minorHAnsi"/>
                <w:sz w:val="20"/>
                <w:szCs w:val="20"/>
              </w:rPr>
              <w:t>Рок испоруке</w:t>
            </w:r>
            <w:r w:rsidR="005321B9" w:rsidRPr="00302463">
              <w:rPr>
                <w:rFonts w:eastAsia="Carlito" w:cstheme="minorHAnsi"/>
                <w:sz w:val="20"/>
                <w:szCs w:val="20"/>
                <w:lang w:val="sr-Cyrl-RS"/>
              </w:rPr>
              <w:t xml:space="preserve"> лиценци </w:t>
            </w:r>
            <w:r w:rsidRPr="00302463">
              <w:rPr>
                <w:rFonts w:eastAsia="Carlito" w:cstheme="minorHAnsi"/>
                <w:sz w:val="20"/>
                <w:szCs w:val="20"/>
              </w:rPr>
              <w:t xml:space="preserve">је ________(не дужи од </w:t>
            </w:r>
            <w:r w:rsidR="00B71CC5"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1527D4" w:rsidRPr="00302463" w:rsidRDefault="001527D4" w:rsidP="00B71CC5">
            <w:pPr>
              <w:jc w:val="both"/>
              <w:rPr>
                <w:rFonts w:eastAsia="Carlito" w:cstheme="minorHAnsi"/>
                <w:sz w:val="20"/>
                <w:szCs w:val="20"/>
              </w:rPr>
            </w:pPr>
          </w:p>
        </w:tc>
      </w:tr>
      <w:tr w:rsidR="001527D4" w:rsidRPr="00302463" w:rsidTr="00141113">
        <w:trPr>
          <w:trHeight w:val="863"/>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7A6F2D" w:rsidRPr="00302463"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302463"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302463">
        <w:rPr>
          <w:rFonts w:eastAsia="Carlito" w:cstheme="minorHAnsi"/>
          <w:i/>
          <w:sz w:val="20"/>
          <w:szCs w:val="20"/>
          <w:lang w:val="sr-Cyrl-RS"/>
        </w:rPr>
        <w:t>Н</w:t>
      </w:r>
      <w:r w:rsidRPr="00302463">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302463" w:rsidRDefault="007A6F2D" w:rsidP="001527D4">
      <w:pPr>
        <w:spacing w:after="0" w:line="240" w:lineRule="auto"/>
        <w:rPr>
          <w:rFonts w:eastAsia="Carlito" w:cstheme="minorHAnsi"/>
          <w:i/>
          <w:sz w:val="20"/>
          <w:szCs w:val="20"/>
          <w:lang w:val="sr-Latn-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302463"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302463">
        <w:rPr>
          <w:rFonts w:eastAsia="Carlito" w:cstheme="minorHAnsi"/>
          <w:i/>
          <w:sz w:val="20"/>
          <w:szCs w:val="20"/>
          <w:lang w:val="sr-Cyrl-RS"/>
        </w:rPr>
        <w:t xml:space="preserve">       </w:t>
      </w:r>
      <w:r w:rsidRPr="00302463">
        <w:rPr>
          <w:rFonts w:eastAsia="Carlito" w:cstheme="minorHAnsi"/>
          <w:sz w:val="20"/>
          <w:szCs w:val="20"/>
          <w:lang w:val="sr-Cyrl-RS"/>
        </w:rPr>
        <w:t xml:space="preserve">                                                                                                                                                          </w:t>
      </w:r>
      <w:r w:rsidRPr="00302463">
        <w:rPr>
          <w:rFonts w:eastAsia="Carlito" w:cstheme="minorHAnsi"/>
          <w:sz w:val="20"/>
          <w:szCs w:val="20"/>
        </w:rPr>
        <w:t xml:space="preserve">           </w:t>
      </w:r>
      <w:r w:rsidR="00EA2393" w:rsidRPr="00302463">
        <w:rPr>
          <w:rFonts w:eastAsia="Carlito" w:cstheme="minorHAnsi"/>
          <w:sz w:val="20"/>
          <w:szCs w:val="20"/>
        </w:rPr>
        <w:t xml:space="preserve">  </w:t>
      </w:r>
      <w:r w:rsidRPr="00302463">
        <w:rPr>
          <w:rFonts w:eastAsia="Carlito" w:cstheme="minorHAnsi"/>
          <w:i/>
          <w:sz w:val="20"/>
          <w:szCs w:val="20"/>
          <w:lang w:val="sr-Cyrl-RS"/>
        </w:rPr>
        <w:t>Образац 2.</w:t>
      </w:r>
    </w:p>
    <w:p w:rsidR="001527D4" w:rsidRPr="00302463" w:rsidRDefault="00B71CC5" w:rsidP="00EA2393">
      <w:pPr>
        <w:widowControl w:val="0"/>
        <w:autoSpaceDE w:val="0"/>
        <w:autoSpaceDN w:val="0"/>
        <w:spacing w:after="0" w:line="240" w:lineRule="auto"/>
        <w:ind w:left="-630"/>
        <w:contextualSpacing/>
        <w:jc w:val="center"/>
        <w:rPr>
          <w:rFonts w:eastAsia="Times New Roman" w:cstheme="minorHAnsi"/>
          <w:b/>
          <w:sz w:val="20"/>
          <w:szCs w:val="20"/>
          <w:lang w:val="sr-Cyrl-CS"/>
        </w:rPr>
      </w:pPr>
      <w:r w:rsidRPr="00302463">
        <w:rPr>
          <w:rFonts w:eastAsia="Carlito" w:cstheme="minorHAnsi"/>
          <w:b/>
          <w:sz w:val="20"/>
          <w:szCs w:val="20"/>
          <w:lang w:val="sr-Cyrl-RS"/>
        </w:rPr>
        <w:t xml:space="preserve">         </w:t>
      </w:r>
      <w:r w:rsidR="001527D4" w:rsidRPr="00302463">
        <w:rPr>
          <w:rFonts w:eastAsia="Carlito" w:cstheme="minorHAnsi"/>
          <w:b/>
          <w:sz w:val="20"/>
          <w:szCs w:val="20"/>
        </w:rPr>
        <w:t>ОБРАЗАЦ СТРУКТУРЕ ЦЕНЕ СА УПУТСТВОМ КАКО ДА СЕ ПОПУНИ</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tbl>
      <w:tblPr>
        <w:tblW w:w="10620" w:type="dxa"/>
        <w:tblInd w:w="-455" w:type="dxa"/>
        <w:tblLayout w:type="fixed"/>
        <w:tblLook w:val="04A0" w:firstRow="1" w:lastRow="0" w:firstColumn="1" w:lastColumn="0" w:noHBand="0" w:noVBand="1"/>
      </w:tblPr>
      <w:tblGrid>
        <w:gridCol w:w="450"/>
        <w:gridCol w:w="1980"/>
        <w:gridCol w:w="810"/>
        <w:gridCol w:w="810"/>
        <w:gridCol w:w="1620"/>
        <w:gridCol w:w="1440"/>
        <w:gridCol w:w="450"/>
        <w:gridCol w:w="1440"/>
        <w:gridCol w:w="1620"/>
      </w:tblGrid>
      <w:tr w:rsidR="005321B9" w:rsidRPr="00302463" w:rsidTr="00302463">
        <w:trPr>
          <w:cantSplit/>
          <w:trHeight w:val="1134"/>
        </w:trPr>
        <w:tc>
          <w:tcPr>
            <w:tcW w:w="450" w:type="dxa"/>
            <w:tcBorders>
              <w:top w:val="single" w:sz="4" w:space="0" w:color="auto"/>
              <w:left w:val="single" w:sz="4" w:space="0" w:color="auto"/>
              <w:bottom w:val="single" w:sz="4" w:space="0" w:color="auto"/>
              <w:right w:val="single" w:sz="4" w:space="0" w:color="auto"/>
            </w:tcBorders>
            <w:textDirection w:val="btLr"/>
            <w:vAlign w:val="center"/>
          </w:tcPr>
          <w:p w:rsidR="005321B9" w:rsidRPr="00302463" w:rsidRDefault="005321B9" w:rsidP="00B71CC5">
            <w:pPr>
              <w:spacing w:after="0" w:line="240" w:lineRule="auto"/>
              <w:ind w:left="113" w:right="113"/>
              <w:jc w:val="center"/>
              <w:rPr>
                <w:rFonts w:eastAsia="Times New Roman" w:cstheme="minorHAnsi"/>
                <w:b/>
                <w:i/>
                <w:color w:val="000000"/>
                <w:sz w:val="20"/>
                <w:szCs w:val="20"/>
              </w:rPr>
            </w:pPr>
            <w:r w:rsidRPr="00302463">
              <w:rPr>
                <w:rFonts w:eastAsia="Times New Roman" w:cstheme="minorHAnsi"/>
                <w:b/>
                <w:i/>
                <w:color w:val="000000"/>
                <w:sz w:val="20"/>
                <w:szCs w:val="20"/>
              </w:rPr>
              <w:t>Р.Б.</w:t>
            </w: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spacing w:after="0" w:line="240" w:lineRule="auto"/>
              <w:jc w:val="center"/>
              <w:rPr>
                <w:rFonts w:eastAsia="Times New Roman" w:cstheme="minorHAnsi"/>
                <w:b/>
                <w:i/>
                <w:color w:val="000000"/>
                <w:sz w:val="20"/>
                <w:szCs w:val="20"/>
                <w:lang w:val="sr-Cyrl-RS"/>
              </w:rPr>
            </w:pPr>
            <w:r w:rsidRPr="00302463">
              <w:rPr>
                <w:rFonts w:eastAsia="Times New Roman" w:cstheme="minorHAnsi"/>
                <w:b/>
                <w:i/>
                <w:color w:val="000000"/>
                <w:sz w:val="20"/>
                <w:szCs w:val="20"/>
              </w:rPr>
              <w:t>Назив добра</w:t>
            </w:r>
            <w:r w:rsidRPr="00302463">
              <w:rPr>
                <w:rFonts w:eastAsia="Times New Roman" w:cstheme="minorHAnsi"/>
                <w:b/>
                <w:i/>
                <w:color w:val="000000"/>
                <w:sz w:val="20"/>
                <w:szCs w:val="20"/>
                <w:lang w:val="sr-Cyrl-RS"/>
              </w:rPr>
              <w:t xml:space="preserve"> и технички опис</w:t>
            </w:r>
          </w:p>
        </w:tc>
        <w:tc>
          <w:tcPr>
            <w:tcW w:w="81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Јед.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мере</w:t>
            </w:r>
          </w:p>
          <w:p w:rsidR="005321B9" w:rsidRPr="00302463" w:rsidRDefault="005321B9" w:rsidP="00B71CC5">
            <w:pPr>
              <w:spacing w:after="0" w:line="240" w:lineRule="auto"/>
              <w:jc w:val="center"/>
              <w:rPr>
                <w:rFonts w:eastAsia="Times New Roman" w:cstheme="minorHAnsi"/>
                <w:b/>
                <w:i/>
                <w:color w:val="000000"/>
                <w:sz w:val="20"/>
                <w:szCs w:val="20"/>
              </w:rPr>
            </w:pPr>
          </w:p>
        </w:tc>
        <w:tc>
          <w:tcPr>
            <w:tcW w:w="810" w:type="dxa"/>
            <w:tcBorders>
              <w:top w:val="single" w:sz="4" w:space="0" w:color="auto"/>
              <w:left w:val="single" w:sz="4" w:space="0" w:color="auto"/>
              <w:bottom w:val="single" w:sz="4" w:space="0" w:color="000000"/>
              <w:right w:val="single" w:sz="4" w:space="0" w:color="auto"/>
            </w:tcBorders>
            <w:textDirection w:val="btLr"/>
            <w:vAlign w:val="bottom"/>
          </w:tcPr>
          <w:p w:rsidR="005321B9" w:rsidRPr="00302463" w:rsidRDefault="005321B9" w:rsidP="00B71CC5">
            <w:pPr>
              <w:spacing w:after="0" w:line="240" w:lineRule="auto"/>
              <w:ind w:left="113" w:right="113"/>
              <w:jc w:val="center"/>
              <w:rPr>
                <w:rFonts w:eastAsia="Times New Roman" w:cstheme="minorHAnsi"/>
                <w:b/>
                <w:i/>
                <w:sz w:val="20"/>
                <w:szCs w:val="20"/>
              </w:rPr>
            </w:pPr>
            <w:r w:rsidRPr="00302463">
              <w:rPr>
                <w:rFonts w:eastAsia="Times New Roman" w:cstheme="minorHAnsi"/>
                <w:b/>
                <w:i/>
                <w:sz w:val="20"/>
                <w:szCs w:val="20"/>
              </w:rPr>
              <w:t>Количина</w:t>
            </w:r>
          </w:p>
          <w:p w:rsidR="005321B9" w:rsidRPr="00302463" w:rsidRDefault="005321B9" w:rsidP="00B71CC5">
            <w:pPr>
              <w:spacing w:after="0" w:line="240" w:lineRule="auto"/>
              <w:ind w:left="113" w:right="113"/>
              <w:rPr>
                <w:rFonts w:eastAsia="Times New Roman" w:cstheme="minorHAnsi"/>
                <w:b/>
                <w:i/>
                <w:sz w:val="20"/>
                <w:szCs w:val="20"/>
              </w:rPr>
            </w:pPr>
          </w:p>
        </w:tc>
        <w:tc>
          <w:tcPr>
            <w:tcW w:w="1620" w:type="dxa"/>
            <w:tcBorders>
              <w:top w:val="single" w:sz="4" w:space="0" w:color="auto"/>
              <w:left w:val="single" w:sz="4" w:space="0" w:color="auto"/>
              <w:bottom w:val="single" w:sz="4" w:space="0" w:color="000000"/>
              <w:right w:val="single" w:sz="4" w:space="0" w:color="auto"/>
            </w:tcBorders>
          </w:tcPr>
          <w:p w:rsidR="005321B9" w:rsidRPr="00000C8C" w:rsidRDefault="005321B9" w:rsidP="00B71CC5">
            <w:pPr>
              <w:tabs>
                <w:tab w:val="left" w:pos="0"/>
              </w:tabs>
              <w:spacing w:after="0" w:line="240" w:lineRule="auto"/>
              <w:jc w:val="center"/>
              <w:rPr>
                <w:rFonts w:eastAsia="TimesNewRomanPSMT" w:cstheme="minorHAnsi"/>
                <w:b/>
                <w:i/>
                <w:sz w:val="20"/>
                <w:szCs w:val="20"/>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без ПДВ</w:t>
            </w:r>
          </w:p>
        </w:tc>
        <w:tc>
          <w:tcPr>
            <w:tcW w:w="144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c>
          <w:tcPr>
            <w:tcW w:w="1890" w:type="dxa"/>
            <w:gridSpan w:val="2"/>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Укупна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 New Roman" w:cstheme="minorHAnsi"/>
                <w:b/>
                <w:i/>
                <w:sz w:val="20"/>
                <w:szCs w:val="20"/>
              </w:rPr>
              <w:t xml:space="preserve"> </w:t>
            </w:r>
            <w:r w:rsidRPr="00302463">
              <w:rPr>
                <w:rFonts w:eastAsia="TimesNewRomanPSMT" w:cstheme="minorHAnsi"/>
                <w:b/>
                <w:i/>
                <w:sz w:val="20"/>
                <w:szCs w:val="20"/>
                <w:lang w:val="sr-Cyrl-RS"/>
              </w:rPr>
              <w:t>изражена у РСД без ПДВ</w:t>
            </w:r>
          </w:p>
        </w:tc>
        <w:tc>
          <w:tcPr>
            <w:tcW w:w="162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Укупна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ind w:right="162"/>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lang w:val="sr-Latn-RS"/>
              </w:rPr>
            </w:pPr>
            <w:r w:rsidRPr="00302463">
              <w:rPr>
                <w:rFonts w:eastAsia="Times New Roman" w:cstheme="minorHAnsi"/>
                <w:b/>
                <w:color w:val="000000"/>
                <w:sz w:val="20"/>
                <w:szCs w:val="20"/>
                <w:lang w:val="sr-Latn-RS"/>
              </w:rPr>
              <w:t>I</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rPr>
            </w:pPr>
            <w:r w:rsidRPr="00302463">
              <w:rPr>
                <w:rFonts w:eastAsia="Times New Roman" w:cstheme="minorHAnsi"/>
                <w:b/>
                <w:color w:val="000000"/>
                <w:sz w:val="20"/>
                <w:szCs w:val="20"/>
              </w:rPr>
              <w:t>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III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rsidR="005321B9" w:rsidRPr="00302463" w:rsidRDefault="005321B9" w:rsidP="00B71CC5">
            <w:pPr>
              <w:spacing w:after="0" w:line="240" w:lineRule="auto"/>
              <w:jc w:val="center"/>
              <w:rPr>
                <w:rFonts w:eastAsia="Times New Roman" w:cstheme="minorHAnsi"/>
                <w:b/>
                <w:sz w:val="20"/>
                <w:szCs w:val="20"/>
              </w:rPr>
            </w:pPr>
            <w:r w:rsidRPr="00302463">
              <w:rPr>
                <w:rFonts w:eastAsia="Times New Roman" w:cstheme="minorHAnsi"/>
                <w:b/>
                <w:sz w:val="20"/>
                <w:szCs w:val="20"/>
              </w:rPr>
              <w:t>IV</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w:t>
            </w:r>
          </w:p>
        </w:tc>
        <w:tc>
          <w:tcPr>
            <w:tcW w:w="144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w:t>
            </w:r>
          </w:p>
        </w:tc>
        <w:tc>
          <w:tcPr>
            <w:tcW w:w="1890" w:type="dxa"/>
            <w:gridSpan w:val="2"/>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VIII</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ind w:right="227"/>
              <w:contextualSpacing/>
              <w:jc w:val="center"/>
              <w:rPr>
                <w:rFonts w:eastAsia="Times New Roman"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rPr>
                <w:rFonts w:eastAsia="Times New Roman" w:cstheme="minorHAnsi"/>
                <w:b/>
                <w:sz w:val="20"/>
                <w:szCs w:val="20"/>
                <w:lang w:val="sr-Cyrl-RS"/>
              </w:rPr>
            </w:pPr>
            <w:r w:rsidRPr="00302463">
              <w:rPr>
                <w:rFonts w:eastAsia="Calibri" w:cstheme="minorHAnsi"/>
                <w:b/>
                <w:sz w:val="20"/>
                <w:szCs w:val="20"/>
                <w:lang w:val="sr-Cyrl-CS"/>
              </w:rPr>
              <w:t>ЛИЦЕНЦА- Eset Endpoint Antivirus 1 Year Renewal GOV</w:t>
            </w:r>
          </w:p>
        </w:tc>
        <w:tc>
          <w:tcPr>
            <w:tcW w:w="810" w:type="dxa"/>
            <w:tcBorders>
              <w:top w:val="single" w:sz="4" w:space="0" w:color="auto"/>
              <w:left w:val="single" w:sz="4" w:space="0" w:color="auto"/>
              <w:bottom w:val="single" w:sz="4" w:space="0" w:color="auto"/>
              <w:right w:val="single" w:sz="4" w:space="0" w:color="auto"/>
            </w:tcBorders>
          </w:tcPr>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rPr>
              <w:t>Ком</w:t>
            </w:r>
          </w:p>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21B9" w:rsidRPr="00302463" w:rsidRDefault="002F00B2" w:rsidP="005321B9">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4</w:t>
            </w:r>
            <w:r w:rsidR="005321B9" w:rsidRPr="00302463">
              <w:rPr>
                <w:rFonts w:eastAsia="Times New Roman" w:cstheme="minorHAnsi"/>
                <w:sz w:val="20"/>
                <w:szCs w:val="20"/>
                <w:lang w:val="sr-Cyrl-RS"/>
              </w:rPr>
              <w:t>00</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r w:rsidRPr="00302463">
              <w:rPr>
                <w:rFonts w:eastAsia="Times New Roman" w:cstheme="minorHAnsi"/>
                <w:sz w:val="20"/>
                <w:szCs w:val="20"/>
                <w:lang w:val="sr-Cyrl-RS"/>
              </w:rPr>
              <w:t>........................</w:t>
            </w:r>
          </w:p>
        </w:tc>
        <w:tc>
          <w:tcPr>
            <w:tcW w:w="144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890" w:type="dxa"/>
            <w:gridSpan w:val="2"/>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lang w:val="sr-Cyrl-RS"/>
              </w:rPr>
              <w:t>........................</w:t>
            </w:r>
          </w:p>
        </w:tc>
      </w:tr>
      <w:tr w:rsidR="00302463" w:rsidRPr="00302463" w:rsidTr="00675063">
        <w:trPr>
          <w:trHeight w:val="125"/>
        </w:trPr>
        <w:tc>
          <w:tcPr>
            <w:tcW w:w="10620" w:type="dxa"/>
            <w:gridSpan w:val="9"/>
            <w:tcBorders>
              <w:top w:val="single" w:sz="4" w:space="0" w:color="auto"/>
              <w:left w:val="single" w:sz="4" w:space="0" w:color="auto"/>
              <w:bottom w:val="single" w:sz="4" w:space="0" w:color="auto"/>
              <w:right w:val="single" w:sz="2" w:space="0" w:color="auto"/>
            </w:tcBorders>
            <w:vAlign w:val="center"/>
          </w:tcPr>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jc w:val="both"/>
              <w:rPr>
                <w:rFonts w:eastAsia="Times New Roman" w:cstheme="minorHAnsi"/>
                <w:noProof/>
                <w:sz w:val="20"/>
                <w:szCs w:val="20"/>
                <w:lang w:val="sr-Cyrl-RS"/>
              </w:rPr>
            </w:pPr>
          </w:p>
          <w:p w:rsidR="00302463" w:rsidRPr="00302463" w:rsidRDefault="00302463" w:rsidP="00302463">
            <w:pPr>
              <w:spacing w:after="0" w:line="240" w:lineRule="auto"/>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spacing w:after="0" w:line="240" w:lineRule="auto"/>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rPr>
                <w:rFonts w:eastAsia="Times New Roman" w:cstheme="minorHAnsi"/>
                <w:sz w:val="20"/>
                <w:szCs w:val="20"/>
                <w:lang w:val="sr-Cyrl-RS"/>
              </w:rPr>
            </w:pPr>
          </w:p>
          <w:p w:rsidR="00302463" w:rsidRPr="00302463" w:rsidRDefault="00302463" w:rsidP="005321B9">
            <w:pPr>
              <w:spacing w:after="0" w:line="240" w:lineRule="auto"/>
              <w:jc w:val="center"/>
              <w:rPr>
                <w:rFonts w:eastAsia="Times New Roman" w:cstheme="minorHAnsi"/>
                <w:sz w:val="20"/>
                <w:szCs w:val="20"/>
                <w:lang w:val="sr-Cyrl-RS"/>
              </w:rPr>
            </w:pPr>
          </w:p>
        </w:tc>
      </w:tr>
      <w:tr w:rsidR="00B71CC5" w:rsidRPr="00302463" w:rsidTr="00302463">
        <w:trPr>
          <w:trHeight w:val="62"/>
        </w:trPr>
        <w:tc>
          <w:tcPr>
            <w:tcW w:w="10620" w:type="dxa"/>
            <w:gridSpan w:val="9"/>
            <w:tcBorders>
              <w:top w:val="single" w:sz="4" w:space="0" w:color="auto"/>
              <w:bottom w:val="single" w:sz="4" w:space="0" w:color="auto"/>
            </w:tcBorders>
            <w:shd w:val="clear" w:color="auto" w:fill="auto"/>
            <w:vAlign w:val="center"/>
          </w:tcPr>
          <w:p w:rsidR="00B71CC5" w:rsidRPr="00302463" w:rsidRDefault="00B71CC5" w:rsidP="00B71CC5">
            <w:pPr>
              <w:spacing w:after="0" w:line="240" w:lineRule="auto"/>
              <w:jc w:val="right"/>
              <w:rPr>
                <w:rFonts w:eastAsia="Times New Roman" w:cstheme="minorHAnsi"/>
                <w:b/>
                <w:bCs/>
                <w:sz w:val="20"/>
                <w:szCs w:val="20"/>
              </w:rPr>
            </w:pP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БЕЗ ПДВ</w:t>
            </w:r>
          </w:p>
        </w:tc>
        <w:tc>
          <w:tcPr>
            <w:tcW w:w="3060" w:type="dxa"/>
            <w:gridSpan w:val="2"/>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Cs/>
                <w:sz w:val="20"/>
                <w:szCs w:val="20"/>
                <w:lang w:val="sr-Cyrl-RS"/>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ИЗНОС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СА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bl>
    <w:p w:rsidR="001527D4" w:rsidRPr="00302463" w:rsidRDefault="001527D4"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1527D4" w:rsidRPr="00302463" w:rsidRDefault="001527D4"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right"/>
        <w:rPr>
          <w:rFonts w:eastAsia="Carlito" w:cstheme="minorHAnsi"/>
          <w:i/>
          <w:sz w:val="20"/>
          <w:szCs w:val="20"/>
          <w:lang w:val="sr-Cyrl-RS"/>
        </w:rPr>
      </w:pPr>
      <w:r w:rsidRPr="00302463">
        <w:rPr>
          <w:rFonts w:eastAsia="Carlito" w:cstheme="minorHAnsi"/>
          <w:i/>
          <w:sz w:val="20"/>
          <w:szCs w:val="20"/>
          <w:lang w:val="sr-Cyrl-RS"/>
        </w:rPr>
        <w:t>Образац 3.</w:t>
      </w:r>
    </w:p>
    <w:p w:rsidR="00402113" w:rsidRPr="00302463" w:rsidRDefault="00402113" w:rsidP="00402113">
      <w:pPr>
        <w:spacing w:after="0" w:line="240" w:lineRule="auto"/>
        <w:jc w:val="both"/>
        <w:rPr>
          <w:rFonts w:eastAsia="Times New Roman" w:cstheme="minorHAnsi"/>
          <w:b/>
          <w:bCs/>
          <w:sz w:val="20"/>
          <w:szCs w:val="20"/>
          <w:lang w:val="ru-RU"/>
        </w:rPr>
      </w:pPr>
      <w:r w:rsidRPr="00302463">
        <w:rPr>
          <w:rFonts w:eastAsia="Arial Unicode MS" w:cstheme="minorHAnsi"/>
          <w:noProof/>
          <w:color w:val="000000"/>
          <w:kern w:val="1"/>
          <w:sz w:val="20"/>
          <w:szCs w:val="20"/>
          <w:lang w:val="sr-Cyrl-RS" w:eastAsia="ar-SA"/>
        </w:rPr>
        <w:t>На основу члана 1</w:t>
      </w:r>
      <w:r w:rsidRPr="00302463">
        <w:rPr>
          <w:rFonts w:eastAsia="Arial Unicode MS" w:cstheme="minorHAnsi"/>
          <w:noProof/>
          <w:color w:val="000000"/>
          <w:kern w:val="1"/>
          <w:sz w:val="20"/>
          <w:szCs w:val="20"/>
          <w:lang w:val="sr-Latn-RS" w:eastAsia="ar-SA"/>
        </w:rPr>
        <w:t>52</w:t>
      </w:r>
      <w:r w:rsidRPr="00302463">
        <w:rPr>
          <w:rFonts w:eastAsia="Arial Unicode MS" w:cstheme="minorHAnsi"/>
          <w:noProof/>
          <w:color w:val="000000"/>
          <w:kern w:val="1"/>
          <w:sz w:val="20"/>
          <w:szCs w:val="20"/>
          <w:lang w:val="sr-Cyrl-RS" w:eastAsia="ar-SA"/>
        </w:rPr>
        <w:t>. Закона о јавним набавкама („Сл. Гласник РС“ бр.91/2019), а</w:t>
      </w:r>
      <w:r w:rsidRPr="00302463">
        <w:rPr>
          <w:rFonts w:eastAsia="Arial Unicode MS" w:cstheme="minorHAnsi"/>
          <w:noProof/>
          <w:color w:val="000000"/>
          <w:kern w:val="1"/>
          <w:sz w:val="20"/>
          <w:szCs w:val="20"/>
          <w:lang w:eastAsia="ar-SA"/>
        </w:rPr>
        <w:t xml:space="preserve"> </w:t>
      </w:r>
      <w:r w:rsidRPr="00302463">
        <w:rPr>
          <w:rFonts w:eastAsia="Arial Unicode MS" w:cstheme="minorHAnsi"/>
          <w:noProof/>
          <w:color w:val="000000"/>
          <w:kern w:val="1"/>
          <w:sz w:val="20"/>
          <w:szCs w:val="20"/>
          <w:lang w:val="sr-Cyrl-RS" w:eastAsia="ar-SA"/>
        </w:rPr>
        <w:t xml:space="preserve">након спроведеног поступка набавке </w:t>
      </w:r>
      <w:r w:rsidR="00302463">
        <w:rPr>
          <w:rFonts w:eastAsia="Arial Unicode MS" w:cstheme="minorHAnsi"/>
          <w:noProof/>
          <w:color w:val="000000"/>
          <w:kern w:val="1"/>
          <w:sz w:val="20"/>
          <w:szCs w:val="20"/>
          <w:lang w:val="sr-Cyrl-RS" w:eastAsia="ar-SA"/>
        </w:rPr>
        <w:t>-</w:t>
      </w:r>
      <w:r w:rsidR="00675063">
        <w:rPr>
          <w:rFonts w:eastAsia="Arial Unicode MS" w:cstheme="minorHAnsi"/>
          <w:b/>
          <w:noProof/>
          <w:color w:val="000000"/>
          <w:kern w:val="1"/>
          <w:sz w:val="20"/>
          <w:szCs w:val="20"/>
          <w:lang w:val="sr-Cyrl-RS" w:eastAsia="ar-SA"/>
        </w:rPr>
        <w:t>Л</w:t>
      </w:r>
      <w:r w:rsidR="00302463" w:rsidRPr="00302463">
        <w:rPr>
          <w:rFonts w:eastAsia="Arial Unicode MS" w:cstheme="minorHAnsi"/>
          <w:b/>
          <w:noProof/>
          <w:color w:val="000000"/>
          <w:kern w:val="1"/>
          <w:sz w:val="20"/>
          <w:szCs w:val="20"/>
          <w:lang w:val="sr-Cyrl-RS" w:eastAsia="ar-SA"/>
        </w:rPr>
        <w:t>иценци за продужење одржавања постојеће антивирусне заштите референтни бр.</w:t>
      </w:r>
      <w:r w:rsidR="00302463"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4/2023</w:t>
      </w:r>
      <w:r w:rsidRPr="00302463">
        <w:rPr>
          <w:rFonts w:eastAsia="Arial Unicode MS" w:cstheme="minorHAnsi"/>
          <w:noProof/>
          <w:color w:val="000000"/>
          <w:kern w:val="1"/>
          <w:sz w:val="20"/>
          <w:szCs w:val="20"/>
          <w:lang w:val="sr-Cyrl-RS" w:eastAsia="ar-SA"/>
        </w:rPr>
        <w:t>,</w:t>
      </w:r>
      <w:r w:rsidRPr="00302463">
        <w:rPr>
          <w:rFonts w:eastAsia="Arial Unicode MS" w:cstheme="minorHAnsi"/>
          <w:noProof/>
          <w:kern w:val="1"/>
          <w:sz w:val="20"/>
          <w:szCs w:val="20"/>
          <w:lang w:val="sr-Cyrl-RS" w:eastAsia="ar-SA"/>
        </w:rPr>
        <w:t xml:space="preserve"> уговорне</w:t>
      </w:r>
      <w:r w:rsidRPr="00302463">
        <w:rPr>
          <w:rFonts w:eastAsia="Arial Unicode MS" w:cstheme="minorHAnsi"/>
          <w:noProof/>
          <w:color w:val="000000"/>
          <w:kern w:val="1"/>
          <w:sz w:val="20"/>
          <w:szCs w:val="20"/>
          <w:lang w:val="sr-Cyrl-RS" w:eastAsia="ar-SA"/>
        </w:rPr>
        <w:t xml:space="preserve"> стране</w:t>
      </w:r>
      <w:r w:rsidRPr="00302463">
        <w:rPr>
          <w:rFonts w:eastAsia="Arial Unicode MS" w:cstheme="minorHAnsi"/>
          <w:noProof/>
          <w:color w:val="000000"/>
          <w:kern w:val="1"/>
          <w:sz w:val="20"/>
          <w:szCs w:val="20"/>
          <w:lang w:val="sr-Latn-CS" w:eastAsia="ar-SA"/>
        </w:rPr>
        <w:t>:</w:t>
      </w:r>
    </w:p>
    <w:p w:rsidR="00402113" w:rsidRPr="00302463" w:rsidRDefault="00402113" w:rsidP="00402113">
      <w:pPr>
        <w:spacing w:after="0" w:line="240" w:lineRule="auto"/>
        <w:rPr>
          <w:rFonts w:eastAsia="Times New Roman" w:cstheme="minorHAnsi"/>
          <w:b/>
          <w:sz w:val="20"/>
          <w:szCs w:val="20"/>
          <w:lang w:val="sr-Cyrl-RS"/>
        </w:rPr>
      </w:pPr>
    </w:p>
    <w:p w:rsidR="00402113" w:rsidRPr="00302463" w:rsidRDefault="00402113" w:rsidP="00402113">
      <w:pPr>
        <w:spacing w:after="0" w:line="240" w:lineRule="auto"/>
        <w:jc w:val="both"/>
        <w:rPr>
          <w:rFonts w:eastAsia="Times New Roman" w:cstheme="minorHAnsi"/>
          <w:sz w:val="20"/>
          <w:szCs w:val="20"/>
          <w:lang w:val="sr-Cyrl-CS"/>
        </w:rPr>
      </w:pPr>
      <w:r w:rsidRPr="00302463">
        <w:rPr>
          <w:rFonts w:eastAsia="Times New Roman" w:cstheme="minorHAnsi"/>
          <w:sz w:val="20"/>
          <w:szCs w:val="20"/>
          <w:lang w:val="sr-Cyrl-CS"/>
        </w:rPr>
        <w:t>Уговорне стране:</w:t>
      </w:r>
    </w:p>
    <w:p w:rsidR="00402113" w:rsidRPr="00302463" w:rsidRDefault="00402113" w:rsidP="00402113">
      <w:pPr>
        <w:spacing w:after="0" w:line="240" w:lineRule="auto"/>
        <w:jc w:val="both"/>
        <w:rPr>
          <w:rFonts w:eastAsia="Times New Roman" w:cstheme="minorHAnsi"/>
          <w:sz w:val="20"/>
          <w:szCs w:val="20"/>
          <w:lang w:val="sr-Cyrl-CS"/>
        </w:rPr>
      </w:pP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НАРУЧИЛАЦ: </w:t>
      </w:r>
      <w:r w:rsidRPr="00302463">
        <w:rPr>
          <w:rFonts w:eastAsia="Times New Roman" w:cstheme="minorHAnsi"/>
          <w:b/>
          <w:sz w:val="20"/>
          <w:szCs w:val="20"/>
          <w:lang w:val="sr-Cyrl-CS"/>
        </w:rPr>
        <w:tab/>
      </w:r>
      <w:r w:rsidRPr="00302463">
        <w:rPr>
          <w:rFonts w:eastAsia="Calibri" w:cstheme="minorHAnsi"/>
          <w:b/>
          <w:noProof/>
          <w:sz w:val="20"/>
          <w:szCs w:val="20"/>
          <w:lang w:val="ru-RU"/>
        </w:rPr>
        <w:t xml:space="preserve">Дом здравља ,,Др Симо Милошевић” Чукарица </w:t>
      </w:r>
      <w:r w:rsidRPr="00302463">
        <w:rPr>
          <w:rFonts w:eastAsia="Calibri" w:cstheme="minorHAnsi"/>
          <w:noProof/>
          <w:sz w:val="20"/>
          <w:szCs w:val="20"/>
          <w:lang w:val="sr-Cyrl-CS"/>
        </w:rPr>
        <w:t>са седиштем у Београду, улица Пожешка  бр. 82, МБ. 07009429, ПИБ: 100974050, рачун 840-631667-22</w:t>
      </w:r>
      <w:r w:rsidRPr="00302463">
        <w:rPr>
          <w:rFonts w:eastAsia="Calibri" w:cstheme="minorHAnsi"/>
          <w:noProof/>
          <w:sz w:val="20"/>
          <w:szCs w:val="20"/>
          <w:lang w:val="sr-Latn-CS"/>
        </w:rPr>
        <w:t xml:space="preserve"> </w:t>
      </w:r>
      <w:r w:rsidRPr="0030246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302463">
        <w:rPr>
          <w:rFonts w:eastAsia="Calibri" w:cstheme="minorHAnsi"/>
          <w:noProof/>
          <w:sz w:val="20"/>
          <w:szCs w:val="20"/>
          <w:lang w:val="sr-Latn-CS"/>
        </w:rPr>
        <w:t>дир</w:t>
      </w:r>
      <w:r w:rsidRPr="00302463">
        <w:rPr>
          <w:rFonts w:eastAsia="Calibri" w:cstheme="minorHAnsi"/>
          <w:noProof/>
          <w:sz w:val="20"/>
          <w:szCs w:val="20"/>
          <w:lang w:val="sr-Cyrl-CS"/>
        </w:rPr>
        <w:t>ектор др Ненад Бјелица</w:t>
      </w:r>
      <w:r w:rsidRPr="00302463">
        <w:rPr>
          <w:rFonts w:eastAsia="Times New Roman" w:cstheme="minorHAnsi"/>
          <w:sz w:val="20"/>
          <w:szCs w:val="20"/>
          <w:lang w:val="sr-Latn-CS"/>
        </w:rPr>
        <w:t xml:space="preserve"> </w:t>
      </w: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Наручилац</w:t>
      </w:r>
      <w:r w:rsidRPr="00302463">
        <w:rPr>
          <w:rFonts w:eastAsia="Times New Roman" w:cstheme="minorHAnsi"/>
          <w:sz w:val="20"/>
          <w:szCs w:val="20"/>
          <w:lang w:val="sr-Cyrl-CS"/>
        </w:rPr>
        <w:t>“)</w:t>
      </w:r>
    </w:p>
    <w:p w:rsidR="00402113" w:rsidRPr="00302463" w:rsidRDefault="00402113" w:rsidP="00402113">
      <w:pPr>
        <w:spacing w:after="0" w:line="240" w:lineRule="auto"/>
        <w:jc w:val="center"/>
        <w:rPr>
          <w:rFonts w:eastAsia="Times New Roman" w:cstheme="minorHAnsi"/>
          <w:b/>
          <w:sz w:val="20"/>
          <w:szCs w:val="20"/>
          <w:lang w:val="sr-Cyrl-CS"/>
        </w:rPr>
      </w:pPr>
      <w:r w:rsidRPr="00302463">
        <w:rPr>
          <w:rFonts w:eastAsia="Times New Roman" w:cstheme="minorHAnsi"/>
          <w:b/>
          <w:sz w:val="20"/>
          <w:szCs w:val="20"/>
          <w:lang w:val="sr-Latn-CS"/>
        </w:rPr>
        <w:t>и</w:t>
      </w: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ДОБАВЉАЧ: </w:t>
      </w:r>
      <w:r w:rsidRPr="00302463">
        <w:rPr>
          <w:rFonts w:eastAsia="Times New Roman" w:cstheme="minorHAnsi"/>
          <w:b/>
          <w:sz w:val="20"/>
          <w:szCs w:val="20"/>
          <w:lang w:val="sr-Cyrl-CS"/>
        </w:rPr>
        <w:tab/>
      </w:r>
      <w:r w:rsidRPr="00302463">
        <w:rPr>
          <w:rFonts w:eastAsia="Times New Roman" w:cstheme="minorHAnsi"/>
          <w:b/>
          <w:sz w:val="20"/>
          <w:szCs w:val="20"/>
          <w:lang w:val="sr-Cyrl-CS"/>
        </w:rPr>
        <w:tab/>
      </w:r>
      <w:r w:rsidRPr="0030246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302463" w:rsidRDefault="00402113" w:rsidP="00402113">
      <w:pPr>
        <w:spacing w:after="0" w:line="240" w:lineRule="auto"/>
        <w:ind w:left="2160" w:firstLine="720"/>
        <w:jc w:val="both"/>
        <w:rPr>
          <w:rFonts w:eastAsia="Times New Roman" w:cstheme="minorHAnsi"/>
          <w:sz w:val="20"/>
          <w:szCs w:val="20"/>
          <w:lang w:val="sr-Cyrl-CS"/>
        </w:rPr>
      </w:pP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Добављач</w:t>
      </w:r>
      <w:r w:rsidRPr="00302463">
        <w:rPr>
          <w:rFonts w:eastAsia="Times New Roman" w:cstheme="minorHAnsi"/>
          <w:sz w:val="20"/>
          <w:szCs w:val="20"/>
          <w:lang w:val="sr-Cyrl-CS"/>
        </w:rPr>
        <w:t>“)</w:t>
      </w:r>
    </w:p>
    <w:p w:rsidR="00402113" w:rsidRPr="00302463"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302463">
        <w:rPr>
          <w:rFonts w:eastAsia="Times New Roman" w:cstheme="minorHAnsi"/>
          <w:color w:val="000000"/>
          <w:sz w:val="20"/>
          <w:szCs w:val="20"/>
          <w:lang w:val="sr-Cyrl-CS"/>
        </w:rPr>
        <w:t>Дана___.____.____.з</w:t>
      </w:r>
      <w:r w:rsidRPr="00302463">
        <w:rPr>
          <w:rFonts w:eastAsia="Times New Roman" w:cstheme="minorHAnsi"/>
          <w:color w:val="000000"/>
          <w:spacing w:val="-1"/>
          <w:sz w:val="20"/>
          <w:szCs w:val="20"/>
          <w:lang w:val="sr-Cyrl-CS"/>
        </w:rPr>
        <w:t>а</w:t>
      </w:r>
      <w:r w:rsidRPr="00302463">
        <w:rPr>
          <w:rFonts w:eastAsia="Times New Roman" w:cstheme="minorHAnsi"/>
          <w:color w:val="000000"/>
          <w:spacing w:val="1"/>
          <w:sz w:val="20"/>
          <w:szCs w:val="20"/>
          <w:lang w:val="sr-Cyrl-CS"/>
        </w:rPr>
        <w:t>к</w:t>
      </w:r>
      <w:r w:rsidRPr="00302463">
        <w:rPr>
          <w:rFonts w:eastAsia="Times New Roman" w:cstheme="minorHAnsi"/>
          <w:color w:val="000000"/>
          <w:spacing w:val="2"/>
          <w:sz w:val="20"/>
          <w:szCs w:val="20"/>
          <w:lang w:val="sr-Cyrl-CS"/>
        </w:rPr>
        <w:t>љ</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4"/>
          <w:sz w:val="20"/>
          <w:szCs w:val="20"/>
          <w:lang w:val="sr-Cyrl-CS"/>
        </w:rPr>
        <w:t>ч</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6"/>
          <w:sz w:val="20"/>
          <w:szCs w:val="20"/>
          <w:lang w:val="sr-Cyrl-CS"/>
        </w:rPr>
        <w:t>ј</w:t>
      </w:r>
      <w:r w:rsidRPr="00302463">
        <w:rPr>
          <w:rFonts w:eastAsia="Times New Roman" w:cstheme="minorHAnsi"/>
          <w:color w:val="000000"/>
          <w:sz w:val="20"/>
          <w:szCs w:val="20"/>
          <w:lang w:val="sr-Cyrl-CS"/>
        </w:rPr>
        <w:t>у</w:t>
      </w:r>
    </w:p>
    <w:p w:rsidR="00402113" w:rsidRPr="00302463"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402113" w:rsidRPr="00302463" w:rsidRDefault="00302463" w:rsidP="00402113">
      <w:pPr>
        <w:shd w:val="clear" w:color="auto" w:fill="FFFFFF"/>
        <w:tabs>
          <w:tab w:val="left" w:pos="2760"/>
        </w:tabs>
        <w:spacing w:after="0" w:line="276" w:lineRule="auto"/>
        <w:jc w:val="center"/>
        <w:rPr>
          <w:rFonts w:eastAsia="Times New Roman" w:cstheme="minorHAnsi"/>
          <w:b/>
          <w:bCs/>
          <w:sz w:val="20"/>
          <w:szCs w:val="20"/>
          <w:lang w:val="ru-RU"/>
        </w:rPr>
      </w:pPr>
      <w:r w:rsidRPr="00302463">
        <w:rPr>
          <w:rFonts w:eastAsia="Times New Roman" w:cstheme="minorHAnsi"/>
          <w:b/>
          <w:bCs/>
          <w:sz w:val="20"/>
          <w:szCs w:val="20"/>
          <w:lang w:val="ru-RU"/>
        </w:rPr>
        <w:t xml:space="preserve">УГОВОР О НАБАВЦИ </w:t>
      </w:r>
      <w:r w:rsidRPr="00302463">
        <w:rPr>
          <w:rFonts w:eastAsia="Arial Unicode MS" w:cstheme="minorHAnsi"/>
          <w:b/>
          <w:noProof/>
          <w:color w:val="000000"/>
          <w:kern w:val="1"/>
          <w:sz w:val="20"/>
          <w:szCs w:val="20"/>
          <w:lang w:val="sr-Cyrl-RS" w:eastAsia="ar-SA"/>
        </w:rPr>
        <w:t>ЛИЦЕНЦИ ЗА ПРОДУЖЕЊЕ ОДРЖАВАЊА ПОСТОЈЕЋЕ АНТИВИРУСНЕ ЗАШТИТЕ РЕФЕРЕНТНИ БР.</w:t>
      </w:r>
      <w:r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4/2023</w:t>
      </w:r>
    </w:p>
    <w:p w:rsidR="00091A9E" w:rsidRPr="00302463" w:rsidRDefault="00091A9E" w:rsidP="00091A9E">
      <w:pPr>
        <w:pStyle w:val="ListParagraph"/>
        <w:tabs>
          <w:tab w:val="left" w:pos="1701"/>
        </w:tabs>
        <w:ind w:left="-270"/>
        <w:jc w:val="center"/>
        <w:rPr>
          <w:rFonts w:asciiTheme="minorHAnsi" w:hAnsiTheme="minorHAnsi" w:cstheme="minorHAnsi"/>
          <w:sz w:val="20"/>
          <w:szCs w:val="20"/>
          <w:lang w:val="sr-Cyrl-RS"/>
        </w:rPr>
      </w:pPr>
    </w:p>
    <w:p w:rsidR="00402113" w:rsidRPr="00302463"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302463">
        <w:rPr>
          <w:rFonts w:eastAsia="Times New Roman" w:cstheme="minorHAnsi"/>
          <w:sz w:val="20"/>
          <w:szCs w:val="20"/>
          <w:lang w:val="sr-Cyrl-RS"/>
        </w:rPr>
        <w:t>У</w:t>
      </w:r>
      <w:r w:rsidRPr="00302463">
        <w:rPr>
          <w:rFonts w:eastAsia="Times New Roman" w:cstheme="minorHAnsi"/>
          <w:sz w:val="20"/>
          <w:szCs w:val="20"/>
          <w:lang w:val="sr-Cyrl-CS"/>
        </w:rPr>
        <w:t>говорне стране констатују:</w:t>
      </w:r>
    </w:p>
    <w:p w:rsidR="00402113" w:rsidRPr="00302463"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Latn-CS" w:eastAsia="ar-SA"/>
        </w:rPr>
        <w:t xml:space="preserve"> </w:t>
      </w:r>
      <w:r w:rsidR="00091A9E" w:rsidRPr="00302463">
        <w:rPr>
          <w:rFonts w:eastAsia="Arial Unicode MS" w:cstheme="minorHAnsi"/>
          <w:color w:val="000000"/>
          <w:kern w:val="2"/>
          <w:sz w:val="20"/>
          <w:szCs w:val="20"/>
          <w:lang w:val="sr-Cyrl-RS" w:eastAsia="ar-SA"/>
        </w:rPr>
        <w:t xml:space="preserve"> </w:t>
      </w:r>
      <w:r w:rsidRPr="00302463">
        <w:rPr>
          <w:rFonts w:eastAsia="Arial Unicode MS" w:cstheme="minorHAnsi"/>
          <w:color w:val="000000"/>
          <w:kern w:val="2"/>
          <w:sz w:val="20"/>
          <w:szCs w:val="20"/>
          <w:lang w:val="sr-Cyrl-RS" w:eastAsia="ar-SA"/>
        </w:rPr>
        <w:t>Д</w:t>
      </w:r>
      <w:r w:rsidRPr="00302463">
        <w:rPr>
          <w:rFonts w:eastAsia="Arial Unicode MS" w:cstheme="minorHAnsi"/>
          <w:color w:val="000000"/>
          <w:kern w:val="2"/>
          <w:sz w:val="20"/>
          <w:szCs w:val="20"/>
          <w:lang w:val="sr-Latn-CS" w:eastAsia="ar-SA"/>
        </w:rPr>
        <w:t xml:space="preserve">а је </w:t>
      </w:r>
      <w:r w:rsidRPr="00302463">
        <w:rPr>
          <w:rFonts w:eastAsia="Arial Unicode MS" w:cstheme="minorHAnsi"/>
          <w:color w:val="000000"/>
          <w:kern w:val="2"/>
          <w:sz w:val="20"/>
          <w:szCs w:val="20"/>
          <w:lang w:eastAsia="ar-SA"/>
        </w:rPr>
        <w:t>Добављач</w:t>
      </w:r>
      <w:r w:rsidRPr="00302463">
        <w:rPr>
          <w:rFonts w:eastAsia="Arial Unicode MS" w:cstheme="minorHAnsi"/>
          <w:color w:val="000000"/>
          <w:kern w:val="2"/>
          <w:sz w:val="20"/>
          <w:szCs w:val="20"/>
          <w:lang w:val="ru-RU" w:eastAsia="ar-SA"/>
        </w:rPr>
        <w:t xml:space="preserve"> доставио пон</w:t>
      </w:r>
      <w:r w:rsidR="00000C8C">
        <w:rPr>
          <w:rFonts w:eastAsia="Arial Unicode MS" w:cstheme="minorHAnsi"/>
          <w:color w:val="000000"/>
          <w:kern w:val="2"/>
          <w:sz w:val="20"/>
          <w:szCs w:val="20"/>
          <w:lang w:val="ru-RU" w:eastAsia="ar-SA"/>
        </w:rPr>
        <w:t>уду број ________ од _______2023</w:t>
      </w:r>
      <w:r w:rsidRPr="00302463">
        <w:rPr>
          <w:rFonts w:eastAsia="Arial Unicode MS" w:cstheme="minorHAnsi"/>
          <w:color w:val="000000"/>
          <w:kern w:val="2"/>
          <w:sz w:val="20"/>
          <w:szCs w:val="20"/>
          <w:lang w:val="ru-RU" w:eastAsia="ar-SA"/>
        </w:rPr>
        <w:t>. године, за партију_________________, која је код Наручиоца заведена под број</w:t>
      </w:r>
      <w:r w:rsidR="00000C8C">
        <w:rPr>
          <w:rFonts w:eastAsia="Arial Unicode MS" w:cstheme="minorHAnsi"/>
          <w:color w:val="000000"/>
          <w:kern w:val="2"/>
          <w:sz w:val="20"/>
          <w:szCs w:val="20"/>
          <w:lang w:val="ru-RU" w:eastAsia="ar-SA"/>
        </w:rPr>
        <w:t>ем__________ дана _________.2023</w:t>
      </w:r>
      <w:r w:rsidRPr="00302463">
        <w:rPr>
          <w:rFonts w:eastAsia="Arial Unicode MS" w:cstheme="minorHAnsi"/>
          <w:color w:val="000000"/>
          <w:kern w:val="2"/>
          <w:sz w:val="20"/>
          <w:szCs w:val="20"/>
          <w:lang w:val="ru-RU" w:eastAsia="ar-SA"/>
        </w:rPr>
        <w:t xml:space="preserve">. године и која у потпуности одговара </w:t>
      </w:r>
      <w:r w:rsidRPr="00302463">
        <w:rPr>
          <w:rFonts w:eastAsia="Arial Unicode MS" w:cstheme="minorHAnsi"/>
          <w:color w:val="000000"/>
          <w:kern w:val="2"/>
          <w:sz w:val="20"/>
          <w:szCs w:val="20"/>
          <w:lang w:val="sr-Cyrl-CS" w:eastAsia="ar-SA"/>
        </w:rPr>
        <w:t xml:space="preserve">захтевима из техничке </w:t>
      </w:r>
      <w:r w:rsidRPr="00302463">
        <w:rPr>
          <w:rFonts w:eastAsia="Arial Unicode MS" w:cstheme="minorHAnsi"/>
          <w:color w:val="000000"/>
          <w:kern w:val="2"/>
          <w:sz w:val="20"/>
          <w:szCs w:val="20"/>
          <w:lang w:val="ru-RU" w:eastAsia="ar-SA"/>
        </w:rPr>
        <w:t>спецификације.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Cyrl-RS" w:eastAsia="ar-SA"/>
        </w:rPr>
        <w:t xml:space="preserve"> </w:t>
      </w:r>
      <w:r w:rsidR="00402113" w:rsidRPr="00302463">
        <w:rPr>
          <w:rFonts w:eastAsia="Arial Unicode MS" w:cstheme="minorHAnsi"/>
          <w:color w:val="000000"/>
          <w:kern w:val="2"/>
          <w:sz w:val="20"/>
          <w:szCs w:val="20"/>
          <w:lang w:val="sr-Cyrl-RS" w:eastAsia="ar-SA"/>
        </w:rPr>
        <w:t>Д</w:t>
      </w:r>
      <w:r w:rsidR="00402113" w:rsidRPr="00302463">
        <w:rPr>
          <w:rFonts w:eastAsia="Arial Unicode MS" w:cstheme="minorHAnsi"/>
          <w:color w:val="000000"/>
          <w:kern w:val="2"/>
          <w:sz w:val="20"/>
          <w:szCs w:val="20"/>
          <w:lang w:val="sr-Latn-CS" w:eastAsia="ar-SA"/>
        </w:rPr>
        <w:t xml:space="preserve">а је </w:t>
      </w:r>
      <w:r w:rsidR="00402113" w:rsidRPr="00302463">
        <w:rPr>
          <w:rFonts w:eastAsia="Arial Unicode MS" w:cstheme="minorHAnsi"/>
          <w:color w:val="000000"/>
          <w:kern w:val="2"/>
          <w:sz w:val="20"/>
          <w:szCs w:val="20"/>
          <w:lang w:eastAsia="ar-SA"/>
        </w:rPr>
        <w:t>Добављач</w:t>
      </w:r>
      <w:r w:rsidR="00402113" w:rsidRPr="00302463">
        <w:rPr>
          <w:rFonts w:eastAsia="Arial Unicode MS" w:cstheme="minorHAnsi"/>
          <w:color w:val="000000"/>
          <w:kern w:val="2"/>
          <w:sz w:val="20"/>
          <w:szCs w:val="20"/>
          <w:lang w:val="sr-Cyrl-RS" w:eastAsia="ar-SA"/>
        </w:rPr>
        <w:t xml:space="preserve"> _____________</w:t>
      </w:r>
      <w:r w:rsidR="00402113" w:rsidRPr="00302463">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302463">
        <w:rPr>
          <w:rFonts w:eastAsia="Arial Unicode MS" w:cstheme="minorHAnsi"/>
          <w:color w:val="000000"/>
          <w:kern w:val="2"/>
          <w:sz w:val="20"/>
          <w:szCs w:val="20"/>
          <w:lang w:val="sr-Cyrl-CS" w:eastAsia="ar-SA"/>
        </w:rPr>
        <w:t xml:space="preserve">  </w:t>
      </w:r>
      <w:r w:rsidR="00000C8C">
        <w:rPr>
          <w:rFonts w:eastAsia="Arial Unicode MS" w:cstheme="minorHAnsi"/>
          <w:color w:val="000000"/>
          <w:kern w:val="2"/>
          <w:sz w:val="20"/>
          <w:szCs w:val="20"/>
          <w:lang w:val="sr-Cyrl-CS" w:eastAsia="ar-SA"/>
        </w:rPr>
        <w:t>од ________ 2023</w:t>
      </w:r>
      <w:r w:rsidR="00402113" w:rsidRPr="00302463">
        <w:rPr>
          <w:rFonts w:eastAsia="Arial Unicode MS" w:cstheme="minorHAnsi"/>
          <w:color w:val="000000"/>
          <w:kern w:val="2"/>
          <w:sz w:val="20"/>
          <w:szCs w:val="20"/>
          <w:lang w:val="sr-Cyrl-CS" w:eastAsia="ar-SA"/>
        </w:rPr>
        <w:t>. године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302463">
        <w:rPr>
          <w:rFonts w:eastAsia="Arial Unicode MS" w:cstheme="minorHAnsi"/>
          <w:color w:val="000000"/>
          <w:kern w:val="2"/>
          <w:sz w:val="20"/>
          <w:szCs w:val="20"/>
          <w:lang w:val="ru-RU" w:eastAsia="ar-SA"/>
        </w:rPr>
        <w:t xml:space="preserve">  </w:t>
      </w:r>
      <w:r w:rsidR="00402113" w:rsidRPr="00302463">
        <w:rPr>
          <w:rFonts w:eastAsia="Arial Unicode MS" w:cstheme="minorHAnsi"/>
          <w:color w:val="000000"/>
          <w:kern w:val="2"/>
          <w:sz w:val="20"/>
          <w:szCs w:val="20"/>
          <w:lang w:val="ru-RU" w:eastAsia="ar-SA"/>
        </w:rPr>
        <w:t>Понуда и спецификација као</w:t>
      </w:r>
      <w:r w:rsidR="00402113" w:rsidRPr="00302463">
        <w:rPr>
          <w:rFonts w:eastAsia="Arial Unicode MS" w:cstheme="minorHAnsi"/>
          <w:color w:val="000000"/>
          <w:kern w:val="2"/>
          <w:sz w:val="20"/>
          <w:szCs w:val="20"/>
          <w:lang w:val="sr-Latn-CS" w:eastAsia="ar-SA"/>
        </w:rPr>
        <w:t xml:space="preserve"> </w:t>
      </w:r>
      <w:r w:rsidR="00402113" w:rsidRPr="00302463">
        <w:rPr>
          <w:rFonts w:eastAsia="Arial Unicode MS" w:cstheme="minorHAnsi"/>
          <w:color w:val="000000"/>
          <w:kern w:val="2"/>
          <w:sz w:val="20"/>
          <w:szCs w:val="20"/>
          <w:lang w:val="ru-RU" w:eastAsia="ar-SA"/>
        </w:rPr>
        <w:t xml:space="preserve">прилог уговора </w:t>
      </w:r>
      <w:r w:rsidR="00402113" w:rsidRPr="00302463">
        <w:rPr>
          <w:rFonts w:eastAsia="Arial Unicode MS" w:cstheme="minorHAnsi"/>
          <w:color w:val="000000"/>
          <w:kern w:val="2"/>
          <w:sz w:val="20"/>
          <w:szCs w:val="20"/>
          <w:lang w:val="sr-Latn-CS" w:eastAsia="ar-SA"/>
        </w:rPr>
        <w:t>чин</w:t>
      </w:r>
      <w:r w:rsidR="00402113" w:rsidRPr="00302463">
        <w:rPr>
          <w:rFonts w:eastAsia="Arial Unicode MS" w:cstheme="minorHAnsi"/>
          <w:color w:val="000000"/>
          <w:kern w:val="2"/>
          <w:sz w:val="20"/>
          <w:szCs w:val="20"/>
          <w:lang w:val="sr-Cyrl-CS" w:eastAsia="ar-SA"/>
        </w:rPr>
        <w:t>е</w:t>
      </w:r>
      <w:r w:rsidR="00402113" w:rsidRPr="00302463">
        <w:rPr>
          <w:rFonts w:eastAsia="Arial Unicode MS" w:cstheme="minorHAnsi"/>
          <w:color w:val="000000"/>
          <w:kern w:val="2"/>
          <w:sz w:val="20"/>
          <w:szCs w:val="20"/>
          <w:lang w:val="sr-Latn-CS" w:eastAsia="ar-SA"/>
        </w:rPr>
        <w:t xml:space="preserve">  његов </w:t>
      </w:r>
      <w:r w:rsidR="00402113" w:rsidRPr="00302463">
        <w:rPr>
          <w:rFonts w:eastAsia="Arial Unicode MS" w:cstheme="minorHAnsi"/>
          <w:color w:val="000000"/>
          <w:kern w:val="2"/>
          <w:sz w:val="20"/>
          <w:szCs w:val="20"/>
          <w:lang w:val="ru-RU" w:eastAsia="ar-SA"/>
        </w:rPr>
        <w:t>саставни део</w:t>
      </w:r>
      <w:r w:rsidR="00402113" w:rsidRPr="00302463">
        <w:rPr>
          <w:rFonts w:eastAsia="Arial Unicode MS" w:cstheme="minorHAnsi"/>
          <w:color w:val="000000"/>
          <w:kern w:val="2"/>
          <w:sz w:val="20"/>
          <w:szCs w:val="20"/>
          <w:lang w:val="sr-Latn-CS" w:eastAsia="ar-SA"/>
        </w:rPr>
        <w:t>.</w:t>
      </w:r>
    </w:p>
    <w:p w:rsidR="000A01BC" w:rsidRPr="00302463"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ПРЕДМЕТ УГОВОРА</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Pr>
          <w:rFonts w:eastAsia="Carlito" w:cstheme="minorHAnsi"/>
          <w:sz w:val="20"/>
          <w:szCs w:val="20"/>
          <w:lang w:val="sr-Cyrl-RS"/>
        </w:rPr>
        <w:t xml:space="preserve"> 1.</w:t>
      </w: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w:t>
      </w:r>
      <w:r w:rsidR="00E867EE" w:rsidRPr="00302463">
        <w:rPr>
          <w:rFonts w:eastAsia="Carlito" w:cstheme="minorHAnsi"/>
          <w:sz w:val="20"/>
          <w:szCs w:val="20"/>
          <w:lang w:val="sr-Cyrl-RS"/>
        </w:rPr>
        <w:t xml:space="preserve">мет овог уговора је набавка </w:t>
      </w:r>
      <w:r w:rsidR="00675063">
        <w:rPr>
          <w:rFonts w:eastAsia="Carlito" w:cstheme="minorHAnsi"/>
          <w:b/>
          <w:sz w:val="20"/>
          <w:szCs w:val="20"/>
          <w:lang w:val="sr-Cyrl-RS"/>
        </w:rPr>
        <w:t>- Л</w:t>
      </w:r>
      <w:r w:rsidR="00302463" w:rsidRPr="00302463">
        <w:rPr>
          <w:rFonts w:eastAsia="Carlito" w:cstheme="minorHAnsi"/>
          <w:b/>
          <w:sz w:val="20"/>
          <w:szCs w:val="20"/>
          <w:lang w:val="sr-Cyrl-RS"/>
        </w:rPr>
        <w:t>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4/2023</w:t>
      </w:r>
      <w:r w:rsidRPr="00302463">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302463"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ВРЕДНОСТ НАБАВКЕ</w:t>
      </w:r>
    </w:p>
    <w:p w:rsidR="001527D4" w:rsidRPr="00302463"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2.</w:t>
      </w:r>
    </w:p>
    <w:p w:rsidR="001527D4" w:rsidRPr="00302463" w:rsidRDefault="00302463" w:rsidP="00302463">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Уговорену цену чине:</w:t>
      </w:r>
      <w:r>
        <w:rPr>
          <w:rFonts w:eastAsia="Carlito" w:cstheme="minorHAnsi"/>
          <w:sz w:val="20"/>
          <w:szCs w:val="20"/>
          <w:lang w:val="sr-Cyrl-RS"/>
        </w:rPr>
        <w:tab/>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цена набвке </w:t>
      </w:r>
      <w:r w:rsidR="00302463" w:rsidRPr="00302463">
        <w:rPr>
          <w:rFonts w:eastAsia="Carlito" w:cstheme="minorHAnsi"/>
          <w:b/>
          <w:sz w:val="20"/>
          <w:szCs w:val="20"/>
          <w:lang w:val="sr-Cyrl-RS"/>
        </w:rPr>
        <w:t>лиценци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4/2023</w:t>
      </w:r>
      <w:r w:rsidR="000A01BC" w:rsidRPr="00302463">
        <w:rPr>
          <w:rFonts w:eastAsia="Carlito" w:cstheme="minorHAnsi"/>
          <w:sz w:val="20"/>
          <w:szCs w:val="20"/>
          <w:lang w:val="sr-Cyrl-RS"/>
        </w:rPr>
        <w:t xml:space="preserve">, </w:t>
      </w:r>
      <w:r w:rsidRPr="00302463">
        <w:rPr>
          <w:rFonts w:eastAsia="Carlito" w:cstheme="minorHAnsi"/>
          <w:sz w:val="20"/>
          <w:szCs w:val="20"/>
          <w:lang w:val="sr-Cyrl-RS"/>
        </w:rPr>
        <w:t>из чл. 1. овог Уговора, у укупној вредности: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без пореза на додату вредност, у из</w:t>
      </w:r>
      <w:r w:rsidR="00091A9E" w:rsidRPr="00302463">
        <w:rPr>
          <w:rFonts w:eastAsia="Carlito" w:cstheme="minorHAnsi"/>
          <w:sz w:val="20"/>
          <w:szCs w:val="20"/>
          <w:lang w:val="sr-Cyrl-RS"/>
        </w:rPr>
        <w:t>носу од: ______________ динара,</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 xml:space="preserve">са порезом на додату вредност износи: ___________________ динара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527D4" w:rsidRDefault="001527D4" w:rsidP="001527D4">
      <w:pPr>
        <w:widowControl w:val="0"/>
        <w:autoSpaceDE w:val="0"/>
        <w:autoSpaceDN w:val="0"/>
        <w:spacing w:after="0" w:line="240" w:lineRule="auto"/>
        <w:jc w:val="both"/>
        <w:rPr>
          <w:rFonts w:eastAsia="Carlito" w:cstheme="minorHAnsi"/>
          <w:sz w:val="20"/>
          <w:szCs w:val="20"/>
          <w:lang w:val="sr-Cyrl-RS"/>
        </w:rPr>
      </w:pPr>
    </w:p>
    <w:p w:rsidR="00302463" w:rsidRPr="00302463" w:rsidRDefault="00302463"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 xml:space="preserve">СТРУКТУРА ЦЕНЕ </w:t>
      </w: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3.</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ДИНАМИКА И НАЧИН ПЛАЋАЊА</w:t>
      </w:r>
    </w:p>
    <w:p w:rsidR="001527D4"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Члан 4.</w:t>
      </w:r>
    </w:p>
    <w:p w:rsidR="00302463"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Наручилац ће вршити плаћање у року од ___________( који не може бити краћи од </w:t>
      </w:r>
      <w:r w:rsidR="000A01BC" w:rsidRPr="00302463">
        <w:rPr>
          <w:rFonts w:eastAsia="Carlito" w:cstheme="minorHAnsi"/>
          <w:sz w:val="20"/>
          <w:szCs w:val="20"/>
          <w:lang w:val="sr-Cyrl-RS"/>
        </w:rPr>
        <w:t>45</w:t>
      </w:r>
      <w:r w:rsidRPr="00302463">
        <w:rPr>
          <w:rFonts w:eastAsia="Carlito" w:cstheme="minorHAnsi"/>
          <w:sz w:val="20"/>
          <w:szCs w:val="20"/>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w:t>
      </w:r>
      <w:r w:rsidR="00302463" w:rsidRPr="00302463">
        <w:rPr>
          <w:rFonts w:eastAsia="Carlito" w:cstheme="minorHAnsi"/>
          <w:sz w:val="20"/>
          <w:szCs w:val="20"/>
          <w:lang w:val="sr-Cyrl-RS"/>
        </w:rPr>
        <w:t xml:space="preserve">8/2015, 113/17 и 91/2019), </w:t>
      </w:r>
    </w:p>
    <w:p w:rsidR="00302463" w:rsidRPr="00302463" w:rsidRDefault="00302463"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Плаћање се врши уплатом на рачун Изабраног Понуђача______</w:t>
      </w:r>
      <w:r w:rsidRPr="00302463">
        <w:rPr>
          <w:rFonts w:eastAsia="Carlito" w:cstheme="minorHAnsi"/>
          <w:sz w:val="20"/>
          <w:szCs w:val="20"/>
          <w:lang w:val="sr-Latn-RS"/>
        </w:rPr>
        <w:t>______</w:t>
      </w:r>
      <w:r w:rsidRPr="00302463">
        <w:rPr>
          <w:rFonts w:eastAsia="Carlito" w:cstheme="minorHAnsi"/>
          <w:sz w:val="20"/>
          <w:szCs w:val="20"/>
          <w:lang w:val="sr-Cyrl-RS"/>
        </w:rPr>
        <w:t>____код___________</w:t>
      </w:r>
      <w:r w:rsidRPr="00302463">
        <w:rPr>
          <w:rFonts w:eastAsia="Carlito" w:cstheme="minorHAnsi"/>
          <w:sz w:val="20"/>
          <w:szCs w:val="20"/>
          <w:lang w:val="sr-Latn-RS"/>
        </w:rPr>
        <w:t>_____</w:t>
      </w:r>
      <w:r w:rsidRPr="00302463">
        <w:rPr>
          <w:rFonts w:eastAsia="Carlito" w:cstheme="minorHAnsi"/>
          <w:sz w:val="20"/>
          <w:szCs w:val="20"/>
          <w:lang w:val="sr-Cyrl-RS"/>
        </w:rPr>
        <w:t>_____</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F4395F"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Аванс</w:t>
      </w:r>
      <w:r w:rsidR="00302463">
        <w:rPr>
          <w:rFonts w:eastAsia="Carlito" w:cstheme="minorHAnsi"/>
          <w:sz w:val="20"/>
          <w:szCs w:val="20"/>
          <w:lang w:val="sr-Cyrl-RS"/>
        </w:rPr>
        <w:t>ни начин плаћања није дозвољен.</w:t>
      </w:r>
    </w:p>
    <w:p w:rsidR="00302463" w:rsidRPr="00302463" w:rsidRDefault="00302463" w:rsidP="00302463">
      <w:pPr>
        <w:spacing w:after="0" w:line="240" w:lineRule="auto"/>
        <w:ind w:left="-450"/>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rPr>
          <w:rFonts w:eastAsia="Times New Roman" w:cstheme="minorHAnsi"/>
          <w:noProof/>
          <w:sz w:val="20"/>
          <w:szCs w:val="20"/>
          <w:lang w:val="sr-Cyrl-RS"/>
        </w:rPr>
      </w:pPr>
      <w:r w:rsidRPr="00302463">
        <w:rPr>
          <w:rFonts w:eastAsia="Carlito" w:cstheme="minorHAnsi"/>
          <w:sz w:val="20"/>
          <w:szCs w:val="20"/>
          <w:lang w:val="sr-Cyrl-RS"/>
        </w:rPr>
        <w:t xml:space="preserve">                                                                     </w:t>
      </w:r>
      <w:r>
        <w:rPr>
          <w:rFonts w:eastAsia="Carlito" w:cstheme="minorHAnsi"/>
          <w:sz w:val="20"/>
          <w:szCs w:val="20"/>
          <w:lang w:val="sr-Cyrl-RS"/>
        </w:rPr>
        <w:t xml:space="preserve">                     </w:t>
      </w:r>
      <w:r w:rsidRPr="00302463">
        <w:rPr>
          <w:rFonts w:eastAsia="Carlito" w:cstheme="minorHAnsi"/>
          <w:sz w:val="20"/>
          <w:szCs w:val="20"/>
          <w:lang w:val="sr-Cyrl-RS"/>
        </w:rPr>
        <w:t xml:space="preserve">    Члан 5.</w:t>
      </w:r>
    </w:p>
    <w:p w:rsidR="00302463" w:rsidRPr="00302463" w:rsidRDefault="00302463" w:rsidP="00302463">
      <w:pPr>
        <w:spacing w:after="0" w:line="240" w:lineRule="auto"/>
        <w:ind w:left="-90" w:hanging="360"/>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1527D4" w:rsidRPr="00302463" w:rsidRDefault="00302463" w:rsidP="00302463">
      <w:pPr>
        <w:spacing w:after="0" w:line="240" w:lineRule="auto"/>
        <w:ind w:left="-450"/>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302463">
      <w:pPr>
        <w:spacing w:after="0" w:line="240" w:lineRule="auto"/>
        <w:ind w:left="-450"/>
        <w:jc w:val="both"/>
        <w:rPr>
          <w:rFonts w:eastAsia="Times New Roman"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6</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7</w:t>
      </w:r>
      <w:r>
        <w:rPr>
          <w:rFonts w:eastAsia="Carlito" w:cstheme="minorHAnsi"/>
          <w:sz w:val="20"/>
          <w:szCs w:val="20"/>
          <w:lang w:val="sr-Cyrl-RS"/>
        </w:rPr>
        <w:t>.</w:t>
      </w: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302463">
        <w:rPr>
          <w:rFonts w:eastAsia="Carlito" w:cstheme="minorHAnsi"/>
          <w:sz w:val="20"/>
          <w:szCs w:val="20"/>
          <w:lang w:val="sr-Cyrl-RS"/>
        </w:rPr>
        <w:t>менице за добро извршење посла.</w:t>
      </w:r>
    </w:p>
    <w:p w:rsidR="0012715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ПРЕЛАЗНЕ И ЗАВРШНЕ ОДРЕДБЕ</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sidRPr="00302463">
        <w:rPr>
          <w:rFonts w:eastAsia="Carlito" w:cstheme="minorHAnsi"/>
          <w:sz w:val="20"/>
          <w:szCs w:val="20"/>
          <w:lang w:val="sr-Cyrl-RS"/>
        </w:rPr>
        <w:t xml:space="preserve"> 8</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Уколико се подаци и одредбе нав</w:t>
      </w:r>
      <w:r w:rsidR="00302463">
        <w:rPr>
          <w:rFonts w:eastAsia="Carlito" w:cstheme="minorHAnsi"/>
          <w:sz w:val="20"/>
          <w:szCs w:val="20"/>
          <w:lang w:val="sr-Cyrl-RS"/>
        </w:rPr>
        <w:t>едени у неком докум</w:t>
      </w:r>
      <w:r w:rsidRPr="00302463">
        <w:rPr>
          <w:rFonts w:eastAsia="Carlito" w:cstheme="minorHAnsi"/>
          <w:sz w:val="20"/>
          <w:szCs w:val="20"/>
          <w:lang w:val="sr-Cyrl-RS"/>
        </w:rPr>
        <w:t>нту који је саставни део овог уговора разликују од података наведених у овом тексту уговора, важећи је текст овог уговора.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9</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497C67" w:rsidRDefault="00497C67"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0A01BC" w:rsidRPr="00302463">
        <w:rPr>
          <w:rFonts w:eastAsia="Carlito" w:cstheme="minorHAnsi"/>
          <w:sz w:val="20"/>
          <w:szCs w:val="20"/>
          <w:lang w:val="sr-Cyrl-RS"/>
        </w:rPr>
        <w:t>1</w:t>
      </w:r>
      <w:r w:rsidR="00302463" w:rsidRPr="00302463">
        <w:rPr>
          <w:rFonts w:eastAsia="Carlito" w:cstheme="minorHAnsi"/>
          <w:sz w:val="20"/>
          <w:szCs w:val="20"/>
          <w:lang w:val="sr-Cyrl-RS"/>
        </w:rPr>
        <w:t>0</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Уговор ступа на правну снагу када </w:t>
      </w:r>
      <w:r w:rsidR="000A01BC" w:rsidRPr="00302463">
        <w:rPr>
          <w:rFonts w:eastAsia="Carlito" w:cstheme="minorHAnsi"/>
          <w:sz w:val="20"/>
          <w:szCs w:val="20"/>
          <w:lang w:val="sr-Cyrl-RS"/>
        </w:rPr>
        <w:t xml:space="preserve">га све уговорне стране потпишу </w:t>
      </w:r>
      <w:r w:rsidRPr="00302463">
        <w:rPr>
          <w:rFonts w:eastAsia="Carlito" w:cstheme="minorHAnsi"/>
          <w:sz w:val="20"/>
          <w:szCs w:val="20"/>
          <w:lang w:val="sr-Cyrl-RS"/>
        </w:rPr>
        <w:t>и важи годину дана, односно финансијске искоришћености исог.</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w:t>
      </w:r>
      <w:r w:rsidR="00127154" w:rsidRPr="00302463">
        <w:rPr>
          <w:rFonts w:eastAsia="Carlito" w:cstheme="minorHAnsi"/>
          <w:sz w:val="20"/>
          <w:szCs w:val="20"/>
          <w:lang w:val="sr-Cyrl-RS"/>
        </w:rPr>
        <w:t>ма.</w:t>
      </w:r>
    </w:p>
    <w:p w:rsid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127154" w:rsidRPr="00302463">
        <w:rPr>
          <w:rFonts w:eastAsia="Carlito" w:cstheme="minorHAnsi"/>
          <w:sz w:val="20"/>
          <w:szCs w:val="20"/>
          <w:lang w:val="sr-Cyrl-RS"/>
        </w:rPr>
        <w:t>1</w:t>
      </w:r>
      <w:r w:rsidR="00302463" w:rsidRPr="00302463">
        <w:rPr>
          <w:rFonts w:eastAsia="Carlito" w:cstheme="minorHAnsi"/>
          <w:sz w:val="20"/>
          <w:szCs w:val="20"/>
          <w:lang w:val="sr-Cyrl-RS"/>
        </w:rPr>
        <w:t>1</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402113"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Прилог 1 – Понуда Изабраног</w:t>
      </w:r>
      <w:r w:rsidR="001527D4" w:rsidRPr="00302463">
        <w:rPr>
          <w:rFonts w:eastAsia="Carlito" w:cstheme="minorHAnsi"/>
          <w:i/>
          <w:sz w:val="20"/>
          <w:szCs w:val="20"/>
          <w:lang w:val="sr-Cyrl-RS"/>
        </w:rPr>
        <w:t xml:space="preserve"> Понуђача број __________ од __________ </w:t>
      </w:r>
      <w:r w:rsidR="00000C8C">
        <w:rPr>
          <w:rFonts w:eastAsia="Carlito" w:cstheme="minorHAnsi"/>
          <w:i/>
          <w:sz w:val="20"/>
          <w:szCs w:val="20"/>
          <w:lang w:val="sr-Cyrl-RS"/>
        </w:rPr>
        <w:t>2023</w:t>
      </w:r>
      <w:r w:rsidR="001527D4" w:rsidRPr="00302463">
        <w:rPr>
          <w:rFonts w:eastAsia="Carlito" w:cstheme="minorHAnsi"/>
          <w:i/>
          <w:sz w:val="20"/>
          <w:szCs w:val="20"/>
          <w:lang w:val="sr-Cyrl-RS"/>
        </w:rPr>
        <w:t>. године.</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Прилог 2. – Образац спецификација са структуром цене. </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E867EE">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У Београду, _____________ </w:t>
      </w:r>
      <w:r w:rsidR="00000C8C">
        <w:rPr>
          <w:rFonts w:eastAsia="Carlito" w:cstheme="minorHAnsi"/>
          <w:i/>
          <w:sz w:val="20"/>
          <w:szCs w:val="20"/>
          <w:lang w:val="sr-Cyrl-RS"/>
        </w:rPr>
        <w:t>2023</w:t>
      </w:r>
      <w:r w:rsidRPr="00302463">
        <w:rPr>
          <w:rFonts w:eastAsia="Carlito" w:cstheme="minorHAnsi"/>
          <w:i/>
          <w:sz w:val="20"/>
          <w:szCs w:val="20"/>
          <w:lang w:val="sr-Cyrl-RS"/>
        </w:rPr>
        <w:t>.године</w:t>
      </w:r>
    </w:p>
    <w:p w:rsidR="002C6CD0"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2C6CD0" w:rsidRPr="00302463" w:rsidRDefault="002C6CD0" w:rsidP="00302463">
      <w:pPr>
        <w:widowControl w:val="0"/>
        <w:autoSpaceDE w:val="0"/>
        <w:autoSpaceDN w:val="0"/>
        <w:spacing w:after="0" w:line="240" w:lineRule="auto"/>
        <w:jc w:val="both"/>
        <w:rPr>
          <w:rFonts w:eastAsia="Carlito" w:cstheme="minorHAnsi"/>
          <w:i/>
          <w:sz w:val="20"/>
          <w:szCs w:val="20"/>
          <w:lang w:val="sr-Cyrl-RS"/>
        </w:rPr>
      </w:pPr>
    </w:p>
    <w:p w:rsidR="002C6CD0" w:rsidRPr="00302463" w:rsidRDefault="002C6CD0"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Изабрани Понуђач:                                                                                              </w:t>
      </w:r>
      <w:r w:rsidR="002C6CD0" w:rsidRPr="00302463">
        <w:rPr>
          <w:rFonts w:eastAsia="Carlito" w:cstheme="minorHAnsi"/>
          <w:i/>
          <w:sz w:val="20"/>
          <w:szCs w:val="20"/>
          <w:lang w:val="sr-Cyrl-RS"/>
        </w:rPr>
        <w:t xml:space="preserve">  </w:t>
      </w:r>
      <w:r w:rsid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Pr="00302463">
        <w:rPr>
          <w:rFonts w:eastAsia="Carlito" w:cstheme="minorHAnsi"/>
          <w:i/>
          <w:sz w:val="20"/>
          <w:szCs w:val="20"/>
          <w:lang w:val="sr-Cyrl-RS"/>
        </w:rPr>
        <w:t xml:space="preserve">    Наручилац:</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Дом здравља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Симо Милошевић"</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Latn-RS"/>
        </w:rPr>
      </w:pPr>
      <w:r w:rsidRPr="00302463">
        <w:rPr>
          <w:rFonts w:eastAsia="Carlito" w:cstheme="minorHAnsi"/>
          <w:i/>
          <w:sz w:val="20"/>
          <w:szCs w:val="20"/>
          <w:lang w:val="sr-Cyrl-RS"/>
        </w:rPr>
        <w:t xml:space="preserve">                                                                                      </w:t>
      </w:r>
      <w:r w:rsidRPr="00302463">
        <w:rPr>
          <w:rFonts w:eastAsia="Carlito" w:cstheme="minorHAnsi"/>
          <w:i/>
          <w:sz w:val="20"/>
          <w:szCs w:val="20"/>
          <w:lang w:val="sr-Latn-RS"/>
        </w:rPr>
        <w:t xml:space="preserve">                              </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Cyrl-RS"/>
        </w:rPr>
      </w:pPr>
      <w:r w:rsidRPr="00302463">
        <w:rPr>
          <w:rFonts w:eastAsia="Carlito" w:cstheme="minorHAnsi"/>
          <w:i/>
          <w:sz w:val="20"/>
          <w:szCs w:val="20"/>
          <w:lang w:val="sr-Cyrl-RS"/>
        </w:rPr>
        <w:t>................................................</w:t>
      </w:r>
      <w:r w:rsidRPr="00302463">
        <w:rPr>
          <w:rFonts w:eastAsia="Carlito" w:cstheme="minorHAnsi"/>
          <w:i/>
          <w:sz w:val="20"/>
          <w:szCs w:val="20"/>
          <w:lang w:val="sr-Latn-RS"/>
        </w:rPr>
        <w:t xml:space="preserve">                                                                  </w:t>
      </w:r>
      <w:r w:rsidRPr="00302463">
        <w:rPr>
          <w:rFonts w:eastAsia="Carlito" w:cstheme="minorHAnsi"/>
          <w:i/>
          <w:sz w:val="20"/>
          <w:szCs w:val="20"/>
          <w:lang w:val="sr-Cyrl-RS"/>
        </w:rPr>
        <w:t>.....................................................</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Ненад Бјелица</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в. д.  директора  Дома здравља</w:t>
      </w: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sectPr w:rsidR="002C6CD0" w:rsidRPr="0030246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B2" w:rsidRDefault="002F00B2" w:rsidP="001527D4">
      <w:pPr>
        <w:spacing w:after="0" w:line="240" w:lineRule="auto"/>
      </w:pPr>
      <w:r>
        <w:separator/>
      </w:r>
    </w:p>
  </w:endnote>
  <w:endnote w:type="continuationSeparator" w:id="0">
    <w:p w:rsidR="002F00B2" w:rsidRDefault="002F00B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2F00B2" w:rsidRPr="00F4395F" w:rsidRDefault="002F00B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000C8C">
          <w:rPr>
            <w:noProof/>
            <w:sz w:val="18"/>
            <w:szCs w:val="18"/>
          </w:rPr>
          <w:t>16</w:t>
        </w:r>
        <w:r w:rsidRPr="00F4395F">
          <w:rPr>
            <w:noProof/>
            <w:sz w:val="18"/>
            <w:szCs w:val="18"/>
          </w:rPr>
          <w:fldChar w:fldCharType="end"/>
        </w:r>
      </w:p>
    </w:sdtContent>
  </w:sdt>
  <w:p w:rsidR="002F00B2" w:rsidRDefault="002F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B2" w:rsidRDefault="002F00B2" w:rsidP="001527D4">
      <w:pPr>
        <w:spacing w:after="0" w:line="240" w:lineRule="auto"/>
      </w:pPr>
      <w:r>
        <w:separator/>
      </w:r>
    </w:p>
  </w:footnote>
  <w:footnote w:type="continuationSeparator" w:id="0">
    <w:p w:rsidR="002F00B2" w:rsidRDefault="002F00B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2F00B2" w:rsidRPr="001527D4" w:rsidTr="001527D4">
      <w:trPr>
        <w:trHeight w:val="450"/>
      </w:trPr>
      <w:tc>
        <w:tcPr>
          <w:tcW w:w="720" w:type="dxa"/>
          <w:hideMark/>
        </w:tcPr>
        <w:p w:rsidR="002F00B2" w:rsidRPr="001527D4" w:rsidRDefault="002F00B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2F00B2" w:rsidRPr="001527D4" w:rsidRDefault="002F00B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2F00B2" w:rsidRPr="001527D4" w:rsidRDefault="002F00B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2F00B2" w:rsidRDefault="002F0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2"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3"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6"/>
  </w:num>
  <w:num w:numId="5">
    <w:abstractNumId w:val="23"/>
  </w:num>
  <w:num w:numId="6">
    <w:abstractNumId w:val="15"/>
  </w:num>
  <w:num w:numId="7">
    <w:abstractNumId w:val="21"/>
  </w:num>
  <w:num w:numId="8">
    <w:abstractNumId w:val="3"/>
  </w:num>
  <w:num w:numId="9">
    <w:abstractNumId w:val="11"/>
  </w:num>
  <w:num w:numId="10">
    <w:abstractNumId w:val="12"/>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8"/>
  </w:num>
  <w:num w:numId="18">
    <w:abstractNumId w:val="9"/>
  </w:num>
  <w:num w:numId="19">
    <w:abstractNumId w:val="19"/>
  </w:num>
  <w:num w:numId="20">
    <w:abstractNumId w:val="20"/>
  </w:num>
  <w:num w:numId="21">
    <w:abstractNumId w:val="24"/>
  </w:num>
  <w:num w:numId="22">
    <w:abstractNumId w:val="10"/>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00C8C"/>
    <w:rsid w:val="00020DE2"/>
    <w:rsid w:val="0003464A"/>
    <w:rsid w:val="00091A9E"/>
    <w:rsid w:val="000A01BC"/>
    <w:rsid w:val="00127154"/>
    <w:rsid w:val="00141113"/>
    <w:rsid w:val="001468F4"/>
    <w:rsid w:val="001527D4"/>
    <w:rsid w:val="0023327F"/>
    <w:rsid w:val="002C6CD0"/>
    <w:rsid w:val="002F00B2"/>
    <w:rsid w:val="00302463"/>
    <w:rsid w:val="003F242F"/>
    <w:rsid w:val="00402113"/>
    <w:rsid w:val="00472D86"/>
    <w:rsid w:val="00497C67"/>
    <w:rsid w:val="004C476B"/>
    <w:rsid w:val="00501369"/>
    <w:rsid w:val="005321B9"/>
    <w:rsid w:val="00611592"/>
    <w:rsid w:val="00675063"/>
    <w:rsid w:val="006B7156"/>
    <w:rsid w:val="007A6F2D"/>
    <w:rsid w:val="00926190"/>
    <w:rsid w:val="009837B5"/>
    <w:rsid w:val="009D068D"/>
    <w:rsid w:val="00A505C1"/>
    <w:rsid w:val="00B71CC5"/>
    <w:rsid w:val="00C0744E"/>
    <w:rsid w:val="00D222B4"/>
    <w:rsid w:val="00D3587B"/>
    <w:rsid w:val="00D75FFF"/>
    <w:rsid w:val="00DD7610"/>
    <w:rsid w:val="00E02D20"/>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CA36-BCA5-44F8-B92E-02CCA02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2023-02-14T09:50:00Z</cp:lastPrinted>
  <dcterms:created xsi:type="dcterms:W3CDTF">2021-02-12T12:28:00Z</dcterms:created>
  <dcterms:modified xsi:type="dcterms:W3CDTF">2023-02-14T09:51:00Z</dcterms:modified>
</cp:coreProperties>
</file>