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127797"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Pr="00127797">
        <w:rPr>
          <w:rFonts w:eastAsia="TimesNewRomanPS-BoldMT" w:cstheme="minorHAnsi"/>
          <w:b/>
          <w:bCs/>
          <w:sz w:val="28"/>
          <w:szCs w:val="28"/>
          <w:lang w:val="sr-Cyrl-RS"/>
        </w:rPr>
        <w:t>„</w:t>
      </w:r>
      <w:r w:rsidRPr="00127797">
        <w:rPr>
          <w:rFonts w:eastAsia="Times New Roman" w:cstheme="minorHAnsi"/>
          <w:b/>
          <w:sz w:val="28"/>
          <w:szCs w:val="28"/>
        </w:rPr>
        <w:t xml:space="preserve">Набавка </w:t>
      </w:r>
      <w:r w:rsidR="000D7135">
        <w:rPr>
          <w:rFonts w:eastAsia="Times New Roman" w:cstheme="minorHAnsi"/>
          <w:b/>
          <w:sz w:val="28"/>
          <w:szCs w:val="28"/>
        </w:rPr>
        <w:t>алуминијумских врата са надсветлом</w:t>
      </w:r>
      <w:r w:rsidRPr="00127797">
        <w:rPr>
          <w:rFonts w:eastAsia="Times New Roman" w:cstheme="minorHAnsi"/>
          <w:b/>
          <w:sz w:val="24"/>
          <w:szCs w:val="24"/>
          <w:lang w:val="sr-Cyrl-CS"/>
        </w:rPr>
        <w:t>“</w:t>
      </w:r>
    </w:p>
    <w:p w:rsidR="00F414B4" w:rsidRPr="00485269" w:rsidRDefault="00D51323" w:rsidP="00485269">
      <w:pPr>
        <w:spacing w:after="0" w:line="240" w:lineRule="auto"/>
        <w:jc w:val="center"/>
        <w:rPr>
          <w:rFonts w:eastAsia="Times New Roman" w:cstheme="minorHAnsi"/>
          <w:b/>
          <w:sz w:val="28"/>
          <w:szCs w:val="28"/>
        </w:rPr>
      </w:pPr>
      <w:r>
        <w:rPr>
          <w:rFonts w:eastAsia="Carlito" w:cstheme="minorHAnsi"/>
          <w:b/>
          <w:bCs/>
          <w:sz w:val="28"/>
          <w:szCs w:val="28"/>
        </w:rPr>
        <w:t>Референтни бр</w:t>
      </w:r>
      <w:r w:rsidR="00485269" w:rsidRPr="00485269">
        <w:rPr>
          <w:rFonts w:eastAsia="Carlito" w:cstheme="minorHAnsi"/>
          <w:b/>
          <w:bCs/>
          <w:sz w:val="28"/>
          <w:szCs w:val="28"/>
        </w:rPr>
        <w:t xml:space="preserve">: </w:t>
      </w:r>
      <w:r w:rsidR="000D7135">
        <w:rPr>
          <w:rFonts w:eastAsia="Carlito" w:cstheme="minorHAnsi"/>
          <w:b/>
          <w:bCs/>
          <w:sz w:val="28"/>
          <w:szCs w:val="28"/>
          <w:lang w:val="sr-Cyrl-RS"/>
        </w:rPr>
        <w:t>14</w:t>
      </w:r>
      <w:r w:rsidR="00485269" w:rsidRPr="00485269">
        <w:rPr>
          <w:rFonts w:eastAsia="Carlito" w:cstheme="minorHAnsi"/>
          <w:b/>
          <w:bCs/>
          <w:sz w:val="28"/>
          <w:szCs w:val="28"/>
        </w:rPr>
        <w:t>/</w:t>
      </w:r>
      <w:r w:rsidR="008F1CDD">
        <w:rPr>
          <w:rFonts w:eastAsia="Carlito" w:cstheme="minorHAnsi"/>
          <w:b/>
          <w:bCs/>
          <w:sz w:val="28"/>
          <w:szCs w:val="28"/>
          <w:lang w:val="sr-Cyrl-RS"/>
        </w:rPr>
        <w:t>23</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D51323">
        <w:rPr>
          <w:rFonts w:eastAsia="Carlito" w:cstheme="minorHAnsi"/>
          <w:b/>
          <w:bCs/>
          <w:sz w:val="20"/>
          <w:szCs w:val="20"/>
          <w:lang w:val="sr-Cyrl-RS"/>
        </w:rPr>
        <w:t>23</w:t>
      </w:r>
      <w:r w:rsidR="00B845F5" w:rsidRPr="009C2BD5">
        <w:rPr>
          <w:rFonts w:eastAsia="Carlito" w:cstheme="minorHAnsi"/>
          <w:b/>
          <w:bCs/>
          <w:sz w:val="20"/>
          <w:szCs w:val="20"/>
        </w:rPr>
        <w:t>.0</w:t>
      </w:r>
      <w:r w:rsidR="000D7135">
        <w:rPr>
          <w:rFonts w:eastAsia="Carlito" w:cstheme="minorHAnsi"/>
          <w:b/>
          <w:bCs/>
          <w:sz w:val="20"/>
          <w:szCs w:val="20"/>
          <w:lang w:val="sr-Cyrl-RS"/>
        </w:rPr>
        <w:t>6</w:t>
      </w:r>
      <w:r w:rsidR="00B845F5" w:rsidRPr="009C2BD5">
        <w:rPr>
          <w:rFonts w:eastAsia="Carlito" w:cstheme="minorHAnsi"/>
          <w:b/>
          <w:bCs/>
          <w:sz w:val="20"/>
          <w:szCs w:val="20"/>
        </w:rPr>
        <w:t>.</w:t>
      </w:r>
      <w:r w:rsidR="008F1CDD">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0D7135">
        <w:rPr>
          <w:rFonts w:eastAsia="Carlito" w:cstheme="minorHAnsi"/>
          <w:b/>
          <w:bCs/>
          <w:sz w:val="20"/>
          <w:szCs w:val="20"/>
        </w:rPr>
        <w:t>09</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Pr="009C2BD5"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0D7135"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Јун</w:t>
      </w:r>
      <w:r w:rsidR="00F414B4" w:rsidRPr="009C2BD5">
        <w:rPr>
          <w:rFonts w:eastAsia="Carlito" w:cstheme="minorHAnsi"/>
          <w:b/>
          <w:bCs/>
          <w:sz w:val="20"/>
          <w:szCs w:val="20"/>
          <w:lang w:val="sr-Cyrl-RS"/>
        </w:rPr>
        <w:t xml:space="preserve"> </w:t>
      </w:r>
      <w:r w:rsidR="008F1CDD">
        <w:rPr>
          <w:rFonts w:eastAsia="Carlito" w:cstheme="minorHAnsi"/>
          <w:b/>
          <w:bCs/>
          <w:sz w:val="20"/>
          <w:szCs w:val="20"/>
          <w:lang w:val="sr-Cyrl-RS"/>
        </w:rPr>
        <w:t>2023</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0D7135"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0D7135"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05147F" w:rsidP="00EE5976">
      <w:pPr>
        <w:widowControl w:val="0"/>
        <w:autoSpaceDE w:val="0"/>
        <w:autoSpaceDN w:val="0"/>
        <w:spacing w:after="0" w:line="240" w:lineRule="auto"/>
        <w:ind w:left="-720" w:right="129"/>
        <w:rPr>
          <w:rFonts w:eastAsia="Carlito" w:cstheme="minorHAnsi"/>
          <w:bCs/>
          <w:sz w:val="20"/>
          <w:szCs w:val="20"/>
          <w:lang w:val="sr-Cyrl-RS"/>
        </w:rPr>
      </w:pPr>
      <w:r w:rsidRPr="00127797">
        <w:rPr>
          <w:rFonts w:eastAsia="TimesNewRomanPS-BoldMT" w:cstheme="minorHAnsi"/>
          <w:b/>
          <w:bCs/>
          <w:lang w:val="sr-Cyrl-RS"/>
        </w:rPr>
        <w:t>„</w:t>
      </w:r>
      <w:r>
        <w:rPr>
          <w:rFonts w:eastAsia="Times New Roman" w:cstheme="minorHAnsi"/>
          <w:b/>
          <w:lang w:val="sr-Cyrl-RS"/>
        </w:rPr>
        <w:t>Набавка алуминијумских врата са надветлом</w:t>
      </w:r>
      <w:r w:rsidRPr="00127797">
        <w:rPr>
          <w:rFonts w:eastAsia="Times New Roman" w:cstheme="minorHAnsi"/>
          <w:b/>
          <w:lang w:val="sr-Cyrl-CS"/>
        </w:rPr>
        <w:t>“</w:t>
      </w:r>
      <w:r>
        <w:rPr>
          <w:rFonts w:eastAsia="Times New Roman" w:cstheme="minorHAnsi"/>
          <w:b/>
          <w:lang w:val="sr-Cyrl-CS"/>
        </w:rPr>
        <w:t xml:space="preserve"> </w:t>
      </w:r>
      <w:r w:rsidR="006B7156" w:rsidRPr="009C2BD5">
        <w:rPr>
          <w:rFonts w:eastAsia="Carlito" w:cstheme="minorHAnsi"/>
          <w:b/>
          <w:bCs/>
          <w:sz w:val="20"/>
          <w:szCs w:val="20"/>
        </w:rPr>
        <w:t xml:space="preserve">Референтни бр.: </w:t>
      </w:r>
      <w:r w:rsidR="000D7135">
        <w:rPr>
          <w:rFonts w:eastAsia="Carlito" w:cstheme="minorHAnsi"/>
          <w:bCs/>
          <w:sz w:val="20"/>
          <w:szCs w:val="20"/>
          <w:lang w:val="sr-Cyrl-RS"/>
        </w:rPr>
        <w:t>14</w:t>
      </w:r>
      <w:r w:rsidR="006B7156" w:rsidRPr="009C2BD5">
        <w:rPr>
          <w:rFonts w:eastAsia="Carlito" w:cstheme="minorHAnsi"/>
          <w:bCs/>
          <w:sz w:val="20"/>
          <w:szCs w:val="20"/>
        </w:rPr>
        <w:t>/</w:t>
      </w:r>
      <w:r w:rsidR="008F1CDD">
        <w:rPr>
          <w:rFonts w:eastAsia="Carlito" w:cstheme="minorHAnsi"/>
          <w:bCs/>
          <w:sz w:val="20"/>
          <w:szCs w:val="20"/>
          <w:lang w:val="sr-Cyrl-RS"/>
        </w:rPr>
        <w:t>23</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0D7135">
      <w:pPr>
        <w:widowControl w:val="0"/>
        <w:tabs>
          <w:tab w:val="left" w:pos="1095"/>
        </w:tabs>
        <w:autoSpaceDE w:val="0"/>
        <w:autoSpaceDN w:val="0"/>
        <w:spacing w:after="0" w:line="240" w:lineRule="auto"/>
        <w:ind w:left="-720" w:right="129"/>
        <w:rPr>
          <w:rFonts w:eastAsia="Carlito" w:cstheme="minorHAnsi"/>
          <w:bCs/>
          <w:sz w:val="20"/>
          <w:szCs w:val="20"/>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0D7135" w:rsidRPr="000D7135">
        <w:rPr>
          <w:rFonts w:eastAsia="Carlito" w:cstheme="minorHAnsi"/>
          <w:bCs/>
          <w:sz w:val="20"/>
          <w:szCs w:val="20"/>
        </w:rPr>
        <w:t>44221000</w:t>
      </w:r>
      <w:r w:rsidR="000D7135">
        <w:rPr>
          <w:rFonts w:eastAsia="Carlito" w:cstheme="minorHAnsi"/>
          <w:bCs/>
          <w:sz w:val="20"/>
          <w:szCs w:val="20"/>
          <w:lang w:val="sr-Cyrl-RS"/>
        </w:rPr>
        <w:t>-</w:t>
      </w:r>
      <w:r w:rsidR="000D7135" w:rsidRPr="000D7135">
        <w:rPr>
          <w:rFonts w:eastAsia="Carlito" w:cstheme="minorHAnsi"/>
          <w:bCs/>
          <w:sz w:val="20"/>
          <w:szCs w:val="20"/>
        </w:rPr>
        <w:tab/>
        <w:t>Прозори, врата и сродни артикли</w:t>
      </w: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7942AB" w:rsidRDefault="0038310A" w:rsidP="007942AB">
      <w:pPr>
        <w:widowControl w:val="0"/>
        <w:autoSpaceDE w:val="0"/>
        <w:autoSpaceDN w:val="0"/>
        <w:spacing w:after="0" w:line="240" w:lineRule="auto"/>
        <w:ind w:left="-630"/>
        <w:rPr>
          <w:rFonts w:eastAsia="TimesNewRomanPS-BoldMT" w:cstheme="minorHAnsi"/>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0D7135">
        <w:rPr>
          <w:rFonts w:eastAsia="Times New Roman" w:cstheme="minorHAnsi"/>
          <w:b/>
          <w:lang w:val="sr-Cyrl-CS"/>
        </w:rPr>
        <w:t>14</w:t>
      </w:r>
      <w:r w:rsidR="008F1CDD">
        <w:rPr>
          <w:rFonts w:eastAsia="TimesNewRomanPS-BoldMT" w:cstheme="minorHAnsi"/>
          <w:b/>
          <w:bCs/>
          <w:lang w:val="sr-Cyrl-RS"/>
        </w:rPr>
        <w:t>/2023</w:t>
      </w:r>
      <w:r w:rsidR="007942AB" w:rsidRPr="00127797">
        <w:rPr>
          <w:rFonts w:eastAsia="TimesNewRomanPS-BoldMT" w:cstheme="minorHAnsi"/>
          <w:b/>
          <w:bCs/>
          <w:lang w:val="sr-Cyrl-RS"/>
        </w:rPr>
        <w:t xml:space="preserve"> „</w:t>
      </w:r>
      <w:r w:rsidR="000D7135">
        <w:rPr>
          <w:rFonts w:eastAsia="Times New Roman" w:cstheme="minorHAnsi"/>
          <w:b/>
          <w:lang w:val="sr-Cyrl-RS"/>
        </w:rPr>
        <w:t>Набавка алуминијумских врата са надветлом</w:t>
      </w:r>
      <w:r w:rsidR="007942AB" w:rsidRPr="00127797">
        <w:rPr>
          <w:rFonts w:eastAsia="Times New Roman" w:cstheme="minorHAnsi"/>
          <w:b/>
          <w:lang w:val="sr-Cyrl-CS"/>
        </w:rPr>
        <w:t>“</w:t>
      </w: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D51323">
        <w:rPr>
          <w:rFonts w:eastAsia="Carlito" w:cstheme="minorHAnsi"/>
          <w:b/>
          <w:bCs/>
          <w:sz w:val="20"/>
          <w:szCs w:val="20"/>
          <w:lang w:val="sr-Cyrl-RS"/>
        </w:rPr>
        <w:t>23</w:t>
      </w:r>
      <w:r w:rsidR="00B845F5" w:rsidRPr="009C2BD5">
        <w:rPr>
          <w:rFonts w:eastAsia="Carlito" w:cstheme="minorHAnsi"/>
          <w:b/>
          <w:bCs/>
          <w:sz w:val="20"/>
          <w:szCs w:val="20"/>
        </w:rPr>
        <w:t>.0</w:t>
      </w:r>
      <w:r w:rsidR="000D7135">
        <w:rPr>
          <w:rFonts w:eastAsia="Carlito" w:cstheme="minorHAnsi"/>
          <w:b/>
          <w:bCs/>
          <w:sz w:val="20"/>
          <w:szCs w:val="20"/>
          <w:lang w:val="sr-Cyrl-RS"/>
        </w:rPr>
        <w:t>6</w:t>
      </w:r>
      <w:r w:rsidR="00B845F5" w:rsidRPr="009C2BD5">
        <w:rPr>
          <w:rFonts w:eastAsia="Carlito" w:cstheme="minorHAnsi"/>
          <w:b/>
          <w:bCs/>
          <w:sz w:val="20"/>
          <w:szCs w:val="20"/>
        </w:rPr>
        <w:t>.</w:t>
      </w:r>
      <w:r w:rsidR="008F1CDD">
        <w:rPr>
          <w:rFonts w:eastAsia="Carlito" w:cstheme="minorHAnsi"/>
          <w:b/>
          <w:bCs/>
          <w:sz w:val="20"/>
          <w:szCs w:val="20"/>
          <w:lang w:val="sr-Cyrl-RS"/>
        </w:rPr>
        <w:t>2023</w:t>
      </w:r>
      <w:r w:rsidR="000D7135">
        <w:rPr>
          <w:rFonts w:eastAsia="Carlito" w:cstheme="minorHAnsi"/>
          <w:b/>
          <w:bCs/>
          <w:sz w:val="20"/>
          <w:szCs w:val="20"/>
          <w:lang w:val="sr-Cyrl-RS"/>
        </w:rPr>
        <w:t>. године у 09</w:t>
      </w:r>
      <w:r w:rsidR="00E029AD" w:rsidRPr="009C2BD5">
        <w:rPr>
          <w:rFonts w:eastAsia="Carlito" w:cstheme="minorHAnsi"/>
          <w:b/>
          <w:bCs/>
          <w:sz w:val="20"/>
          <w:szCs w:val="20"/>
          <w:lang w:val="sr-Cyrl-RS"/>
        </w:rPr>
        <w:t>:00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D51323">
        <w:rPr>
          <w:rFonts w:eastAsia="Carlito" w:cstheme="minorHAnsi"/>
          <w:b/>
          <w:bCs/>
          <w:sz w:val="20"/>
          <w:szCs w:val="20"/>
        </w:rPr>
        <w:t>23</w:t>
      </w:r>
      <w:r w:rsidR="000D7135">
        <w:rPr>
          <w:rFonts w:eastAsia="Carlito" w:cstheme="minorHAnsi"/>
          <w:b/>
          <w:bCs/>
          <w:sz w:val="20"/>
          <w:szCs w:val="20"/>
        </w:rPr>
        <w:t>.06</w:t>
      </w:r>
      <w:r w:rsidR="00B845F5" w:rsidRPr="009C2BD5">
        <w:rPr>
          <w:rFonts w:eastAsia="Carlito" w:cstheme="minorHAnsi"/>
          <w:b/>
          <w:bCs/>
          <w:sz w:val="20"/>
          <w:szCs w:val="20"/>
        </w:rPr>
        <w:t>.</w:t>
      </w:r>
      <w:r w:rsidR="008F1CDD">
        <w:rPr>
          <w:rFonts w:eastAsia="Carlito" w:cstheme="minorHAnsi"/>
          <w:b/>
          <w:bCs/>
          <w:sz w:val="20"/>
          <w:szCs w:val="20"/>
          <w:lang w:val="sr-Cyrl-RS"/>
        </w:rPr>
        <w:t>2023</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000D7135">
        <w:rPr>
          <w:rFonts w:eastAsia="Carlito" w:cstheme="minorHAnsi"/>
          <w:b/>
          <w:sz w:val="20"/>
          <w:szCs w:val="20"/>
          <w:lang w:val="sr-Cyrl-RS"/>
        </w:rPr>
        <w:t>09</w:t>
      </w:r>
      <w:r w:rsidRPr="009C2BD5">
        <w:rPr>
          <w:rFonts w:eastAsia="Carlito" w:cstheme="minorHAnsi"/>
          <w:b/>
          <w:sz w:val="20"/>
          <w:szCs w:val="20"/>
          <w:lang w:val="sr-Cyrl-RS"/>
        </w:rPr>
        <w:t xml:space="preserve">:00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w:t>
      </w:r>
      <w:r w:rsidRPr="009C2BD5">
        <w:rPr>
          <w:rFonts w:eastAsia="Carlito" w:cstheme="minorHAnsi"/>
          <w:sz w:val="20"/>
          <w:szCs w:val="20"/>
        </w:rPr>
        <w:lastRenderedPageBreak/>
        <w:t>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D51323" w:rsidRDefault="00D51323" w:rsidP="00EE5976">
      <w:pPr>
        <w:spacing w:after="0"/>
        <w:rPr>
          <w:rFonts w:cstheme="minorHAnsi"/>
          <w:sz w:val="20"/>
          <w:szCs w:val="20"/>
        </w:rPr>
      </w:pPr>
    </w:p>
    <w:p w:rsidR="00D51323" w:rsidRDefault="00D51323"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0D7135">
            <w:pPr>
              <w:ind w:right="129"/>
              <w:rPr>
                <w:rFonts w:eastAsia="Times New Roman" w:cstheme="minorHAnsi"/>
                <w:bCs/>
                <w:sz w:val="20"/>
                <w:szCs w:val="20"/>
                <w:lang w:val="sr-Cyrl-CS"/>
              </w:rPr>
            </w:pPr>
            <w:r w:rsidRPr="009C2BD5">
              <w:rPr>
                <w:rFonts w:eastAsia="Carlito" w:cstheme="minorHAnsi"/>
                <w:sz w:val="20"/>
                <w:szCs w:val="20"/>
              </w:rPr>
              <w:t>Назив</w:t>
            </w:r>
            <w:r w:rsidRPr="007942AB">
              <w:rPr>
                <w:rFonts w:eastAsia="Carlito" w:cstheme="minorHAnsi"/>
                <w:lang w:val="sr-Cyrl-RS"/>
              </w:rPr>
              <w:t xml:space="preserve">:  </w:t>
            </w:r>
            <w:r w:rsidR="000D7135" w:rsidRPr="000D7135">
              <w:rPr>
                <w:rFonts w:eastAsia="TimesNewRomanPS-BoldMT" w:cstheme="minorHAnsi"/>
                <w:b/>
                <w:bCs/>
                <w:lang w:val="sr-Cyrl-RS"/>
              </w:rPr>
              <w:t>„Набавка алуминијумских врата са надветлом“</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0D7135">
              <w:rPr>
                <w:rFonts w:eastAsia="Carlito" w:cstheme="minorHAnsi"/>
                <w:sz w:val="20"/>
                <w:szCs w:val="20"/>
                <w:lang w:val="sr-Cyrl-RS"/>
              </w:rPr>
              <w:t>14</w:t>
            </w:r>
            <w:r w:rsidR="008F1CDD">
              <w:rPr>
                <w:rFonts w:eastAsia="Carlito" w:cstheme="minorHAnsi"/>
                <w:sz w:val="20"/>
                <w:szCs w:val="20"/>
              </w:rPr>
              <w:t>/23</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0D7135">
              <w:rPr>
                <w:rFonts w:eastAsia="Carlito" w:cstheme="minorHAnsi"/>
                <w:bCs/>
                <w:sz w:val="20"/>
                <w:szCs w:val="20"/>
                <w:lang w:val="sr-Cyrl-RS"/>
              </w:rPr>
              <w:t>44221000-</w:t>
            </w:r>
            <w:r w:rsidR="000D7135" w:rsidRPr="000D7135">
              <w:rPr>
                <w:rFonts w:eastAsia="Carlito" w:cstheme="minorHAnsi"/>
                <w:bCs/>
                <w:sz w:val="20"/>
                <w:szCs w:val="20"/>
                <w:lang w:val="sr-Cyrl-RS"/>
              </w:rPr>
              <w:t>Прозори, врата и сродни артикли</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0D7135">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0D7135">
              <w:rPr>
                <w:rFonts w:eastAsia="Carlito" w:cstheme="minorHAnsi"/>
                <w:bCs/>
                <w:sz w:val="20"/>
                <w:szCs w:val="20"/>
                <w:lang w:val="sr-Cyrl-RS"/>
              </w:rPr>
              <w:t>110.000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0D7135" w:rsidRPr="000D7135" w:rsidRDefault="000D7135" w:rsidP="000D7135">
            <w:pPr>
              <w:widowControl/>
              <w:autoSpaceDE/>
              <w:autoSpaceDN/>
              <w:spacing w:after="160" w:line="259" w:lineRule="auto"/>
              <w:ind w:right="-957"/>
              <w:contextualSpacing/>
              <w:jc w:val="both"/>
              <w:rPr>
                <w:rFonts w:eastAsia="Times New Roman" w:cstheme="minorHAnsi"/>
                <w:sz w:val="20"/>
                <w:szCs w:val="20"/>
                <w:lang w:val="sr-Cyrl-RS"/>
              </w:rPr>
            </w:pPr>
            <w:r w:rsidRPr="000D7135">
              <w:rPr>
                <w:rFonts w:eastAsia="Times New Roman" w:cstheme="minorHAnsi"/>
                <w:sz w:val="20"/>
                <w:szCs w:val="20"/>
                <w:lang w:val="sr-Cyrl-RS"/>
              </w:rPr>
              <w:t>Рок испоруке је  24 часова од захтева наручиоца</w:t>
            </w:r>
          </w:p>
          <w:p w:rsidR="00D51323" w:rsidRDefault="000D7135" w:rsidP="000D7135">
            <w:pPr>
              <w:widowControl/>
              <w:autoSpaceDE/>
              <w:autoSpaceDN/>
              <w:spacing w:after="160" w:line="259" w:lineRule="auto"/>
              <w:jc w:val="both"/>
              <w:rPr>
                <w:rFonts w:eastAsia="Times New Roman" w:cstheme="minorHAnsi"/>
                <w:sz w:val="20"/>
                <w:szCs w:val="20"/>
                <w:lang w:val="sr-Cyrl-RS"/>
              </w:rPr>
            </w:pPr>
            <w:r w:rsidRPr="000D7135">
              <w:rPr>
                <w:rFonts w:eastAsia="Times New Roman" w:cstheme="minorHAnsi"/>
                <w:sz w:val="20"/>
                <w:szCs w:val="20"/>
                <w:lang w:val="sr-Cyrl-RS"/>
              </w:rPr>
              <w:t>Рок за решавање рекламације је 48 часова од захтева наручиоца</w:t>
            </w:r>
          </w:p>
          <w:p w:rsidR="00F414B4" w:rsidRPr="009C2BD5" w:rsidRDefault="00D51323" w:rsidP="00D51323">
            <w:pPr>
              <w:widowControl/>
              <w:autoSpaceDE/>
              <w:autoSpaceDN/>
              <w:spacing w:after="160" w:line="259" w:lineRule="auto"/>
              <w:jc w:val="both"/>
              <w:rPr>
                <w:rFonts w:eastAsia="Times New Roman" w:cstheme="minorHAnsi"/>
                <w:sz w:val="20"/>
                <w:szCs w:val="20"/>
                <w:lang w:val="sr-Cyrl-RS"/>
              </w:rPr>
            </w:pPr>
            <w:r>
              <w:rPr>
                <w:rFonts w:eastAsia="Times New Roman" w:cstheme="minorHAnsi"/>
                <w:sz w:val="20"/>
                <w:szCs w:val="20"/>
                <w:lang w:val="sr-Cyrl-RS"/>
              </w:rPr>
              <w:t>Гарантни рок: Минимум 6 месеци</w:t>
            </w:r>
          </w:p>
          <w:p w:rsidR="00E029AD" w:rsidRPr="009C2BD5" w:rsidRDefault="00E029AD" w:rsidP="000D7135">
            <w:pPr>
              <w:tabs>
                <w:tab w:val="left" w:pos="-720"/>
              </w:tabs>
              <w:contextualSpacing/>
              <w:jc w:val="both"/>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Default="00EC47AF" w:rsidP="00EE5976">
      <w:pPr>
        <w:widowControl w:val="0"/>
        <w:autoSpaceDE w:val="0"/>
        <w:autoSpaceDN w:val="0"/>
        <w:spacing w:after="0" w:line="240" w:lineRule="auto"/>
        <w:jc w:val="both"/>
        <w:rPr>
          <w:rFonts w:eastAsia="Carlito" w:cstheme="minorHAnsi"/>
          <w:sz w:val="20"/>
          <w:szCs w:val="20"/>
        </w:rPr>
      </w:pPr>
    </w:p>
    <w:p w:rsidR="000D7135" w:rsidRDefault="000D7135" w:rsidP="00EE5976">
      <w:pPr>
        <w:widowControl w:val="0"/>
        <w:autoSpaceDE w:val="0"/>
        <w:autoSpaceDN w:val="0"/>
        <w:spacing w:after="0" w:line="240" w:lineRule="auto"/>
        <w:jc w:val="both"/>
        <w:rPr>
          <w:rFonts w:eastAsia="Carlito" w:cstheme="minorHAnsi"/>
          <w:sz w:val="20"/>
          <w:szCs w:val="20"/>
        </w:rPr>
      </w:pPr>
    </w:p>
    <w:p w:rsidR="000D7135" w:rsidRPr="009C2BD5" w:rsidRDefault="000D7135"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05147F" w:rsidRDefault="00A506A9" w:rsidP="0005147F">
      <w:pPr>
        <w:widowControl w:val="0"/>
        <w:autoSpaceDE w:val="0"/>
        <w:autoSpaceDN w:val="0"/>
        <w:spacing w:after="0" w:line="240" w:lineRule="auto"/>
        <w:ind w:left="-630"/>
        <w:jc w:val="center"/>
        <w:rPr>
          <w:rFonts w:eastAsia="TimesNewRomanPS-BoldMT" w:cstheme="minorHAnsi"/>
          <w:b/>
          <w:bCs/>
          <w:lang w:val="sr-Cyrl-RS"/>
        </w:rPr>
      </w:pPr>
      <w:r w:rsidRPr="009C2BD5">
        <w:rPr>
          <w:rFonts w:eastAsia="Carlito" w:cstheme="minorHAnsi"/>
          <w:b/>
          <w:sz w:val="20"/>
          <w:szCs w:val="20"/>
        </w:rPr>
        <w:t>Понуда брoj: _________</w:t>
      </w:r>
      <w:r w:rsidR="008F1CDD">
        <w:rPr>
          <w:rFonts w:eastAsia="Carlito" w:cstheme="minorHAnsi"/>
          <w:b/>
          <w:sz w:val="20"/>
          <w:szCs w:val="20"/>
        </w:rPr>
        <w:t>_______ од __. ____________ 2023</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05147F">
        <w:rPr>
          <w:rFonts w:eastAsia="TimesNewRomanPS-BoldMT" w:cstheme="minorHAnsi"/>
          <w:b/>
          <w:bCs/>
          <w:sz w:val="20"/>
          <w:szCs w:val="20"/>
          <w:lang w:val="sr-Cyrl-RS"/>
        </w:rPr>
        <w:t>14</w:t>
      </w:r>
      <w:r w:rsidR="008F1CDD">
        <w:rPr>
          <w:rFonts w:eastAsia="TimesNewRomanPS-BoldMT" w:cstheme="minorHAnsi"/>
          <w:b/>
          <w:bCs/>
          <w:sz w:val="20"/>
          <w:szCs w:val="20"/>
          <w:lang w:val="sr-Cyrl-RS"/>
        </w:rPr>
        <w:t>/23</w:t>
      </w:r>
      <w:r w:rsidR="00190F96" w:rsidRPr="00190F96">
        <w:rPr>
          <w:rFonts w:eastAsia="TimesNewRomanPS-BoldMT" w:cstheme="minorHAnsi"/>
          <w:b/>
          <w:bCs/>
          <w:sz w:val="20"/>
          <w:szCs w:val="20"/>
          <w:lang w:val="sr-Cyrl-CS"/>
        </w:rPr>
        <w:t xml:space="preserve"> </w:t>
      </w:r>
      <w:r w:rsidR="007942AB" w:rsidRPr="00127797">
        <w:rPr>
          <w:rFonts w:eastAsia="TimesNewRomanPS-BoldMT" w:cstheme="minorHAnsi"/>
          <w:b/>
          <w:bCs/>
          <w:lang w:val="sr-Cyrl-RS"/>
        </w:rPr>
        <w:t>„</w:t>
      </w:r>
      <w:r w:rsidR="0005147F" w:rsidRPr="000D7135">
        <w:rPr>
          <w:rFonts w:eastAsia="TimesNewRomanPS-BoldMT" w:cstheme="minorHAnsi"/>
          <w:b/>
          <w:bCs/>
          <w:lang w:val="sr-Cyrl-RS"/>
        </w:rPr>
        <w:t>„Набавка алуминијумских врата са надветлом“</w:t>
      </w:r>
    </w:p>
    <w:p w:rsidR="006B7156" w:rsidRPr="009C2BD5" w:rsidRDefault="006B7156" w:rsidP="0005147F">
      <w:pPr>
        <w:widowControl w:val="0"/>
        <w:autoSpaceDE w:val="0"/>
        <w:autoSpaceDN w:val="0"/>
        <w:spacing w:after="0" w:line="240" w:lineRule="auto"/>
        <w:ind w:left="-630"/>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05147F" w:rsidRDefault="006B7156" w:rsidP="00337C6B">
      <w:pPr>
        <w:widowControl w:val="0"/>
        <w:autoSpaceDE w:val="0"/>
        <w:autoSpaceDN w:val="0"/>
        <w:spacing w:after="0" w:line="240" w:lineRule="auto"/>
        <w:ind w:left="-630"/>
        <w:contextualSpacing/>
        <w:jc w:val="both"/>
        <w:rPr>
          <w:rFonts w:eastAsia="Times New Roman" w:cstheme="minorHAnsi"/>
          <w:sz w:val="20"/>
          <w:szCs w:val="20"/>
          <w:lang w:val="sr-Cyrl-CS"/>
        </w:rPr>
      </w:pPr>
      <w:r w:rsidRPr="009C2BD5">
        <w:rPr>
          <w:rFonts w:eastAsia="Times New Roman" w:cstheme="minorHAnsi"/>
          <w:sz w:val="20"/>
          <w:szCs w:val="20"/>
          <w:lang w:val="sr-Cyrl-CS"/>
        </w:rPr>
        <w:t xml:space="preserve">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337C6B" w:rsidRPr="00485269" w:rsidRDefault="0005147F" w:rsidP="0005147F">
      <w:pPr>
        <w:widowControl w:val="0"/>
        <w:autoSpaceDE w:val="0"/>
        <w:autoSpaceDN w:val="0"/>
        <w:spacing w:after="0" w:line="240" w:lineRule="auto"/>
        <w:ind w:left="-630"/>
        <w:jc w:val="center"/>
        <w:rPr>
          <w:rFonts w:cstheme="minorHAnsi"/>
          <w:b/>
          <w:sz w:val="20"/>
          <w:szCs w:val="20"/>
          <w:lang w:val="sr-Cyrl-RS"/>
        </w:rPr>
      </w:pPr>
      <w:r w:rsidRPr="000D7135">
        <w:rPr>
          <w:rFonts w:eastAsia="TimesNewRomanPS-BoldMT" w:cstheme="minorHAnsi"/>
          <w:b/>
          <w:bCs/>
          <w:lang w:val="sr-Cyrl-RS"/>
        </w:rPr>
        <w:t>Набавка алуминијумских врата са надветлом“</w:t>
      </w:r>
      <w:r w:rsidR="00D51323">
        <w:rPr>
          <w:rFonts w:eastAsia="TimesNewRomanPS-BoldMT" w:cstheme="minorHAnsi"/>
          <w:b/>
          <w:bCs/>
          <w:lang w:val="sr-Cyrl-RS"/>
        </w:rPr>
        <w:t xml:space="preserve"> </w:t>
      </w:r>
      <w:r w:rsidR="00485269" w:rsidRPr="009C2BD5">
        <w:rPr>
          <w:rFonts w:cstheme="minorHAnsi"/>
          <w:b/>
          <w:bCs/>
          <w:sz w:val="20"/>
          <w:szCs w:val="20"/>
        </w:rPr>
        <w:t xml:space="preserve">Референтни бр.: </w:t>
      </w:r>
      <w:r w:rsidR="00D51323">
        <w:rPr>
          <w:rFonts w:cstheme="minorHAnsi"/>
          <w:b/>
          <w:bCs/>
          <w:sz w:val="20"/>
          <w:szCs w:val="20"/>
          <w:lang w:val="sr-Cyrl-RS"/>
        </w:rPr>
        <w:t>14/23</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w:t>
            </w:r>
            <w:proofErr w:type="gramStart"/>
            <w:r w:rsidRPr="009C2BD5">
              <w:rPr>
                <w:rFonts w:asciiTheme="minorHAnsi" w:hAnsiTheme="minorHAnsi" w:cstheme="minorHAnsi"/>
                <w:sz w:val="20"/>
                <w:szCs w:val="20"/>
                <w:lang w:val="sr-Cyrl-RS"/>
              </w:rPr>
              <w:t>_(</w:t>
            </w:r>
            <w:proofErr w:type="gramEnd"/>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9C2BD5">
              <w:rPr>
                <w:rFonts w:asciiTheme="minorHAnsi" w:hAnsiTheme="minorHAnsi" w:cstheme="minorHAnsi"/>
                <w:sz w:val="20"/>
                <w:szCs w:val="20"/>
              </w:rPr>
              <w:t>“ бр</w:t>
            </w:r>
            <w:proofErr w:type="gramEnd"/>
            <w:r w:rsidRPr="009C2BD5">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05147F" w:rsidRPr="0005147F" w:rsidRDefault="0005147F" w:rsidP="0005147F">
            <w:pPr>
              <w:ind w:right="-957"/>
              <w:contextualSpacing/>
              <w:jc w:val="both"/>
              <w:rPr>
                <w:rFonts w:eastAsia="Times New Roman" w:cstheme="minorHAnsi"/>
                <w:sz w:val="20"/>
                <w:szCs w:val="20"/>
                <w:lang w:val="sr-Cyrl-RS"/>
              </w:rPr>
            </w:pPr>
            <w:r w:rsidRPr="0005147F">
              <w:rPr>
                <w:rFonts w:eastAsia="Times New Roman" w:cstheme="minorHAnsi"/>
                <w:sz w:val="20"/>
                <w:szCs w:val="20"/>
                <w:lang w:val="sr-Cyrl-RS"/>
              </w:rPr>
              <w:t>Рок за решавање рекламације је 48 часова од захтева наручиоца</w:t>
            </w:r>
          </w:p>
          <w:p w:rsidR="00B845F5" w:rsidRPr="004B3FC5" w:rsidRDefault="0005147F" w:rsidP="0005147F">
            <w:pPr>
              <w:jc w:val="both"/>
              <w:rPr>
                <w:rFonts w:eastAsia="Calibri" w:cstheme="minorHAnsi"/>
                <w:sz w:val="20"/>
                <w:szCs w:val="20"/>
              </w:rPr>
            </w:pPr>
            <w:r>
              <w:rPr>
                <w:rFonts w:eastAsia="Arial Unicode MS" w:cstheme="minorHAnsi"/>
                <w:noProof/>
                <w:color w:val="000000"/>
                <w:kern w:val="1"/>
                <w:sz w:val="20"/>
                <w:szCs w:val="20"/>
                <w:lang w:val="sr-Cyrl-RS" w:eastAsia="ar-SA"/>
              </w:rPr>
              <w:t>Гарантни рок: ..................(минимум 6 месеци)</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E1694B" w:rsidRDefault="00E1694B" w:rsidP="00D51323">
      <w:pPr>
        <w:spacing w:after="0" w:line="240" w:lineRule="auto"/>
        <w:ind w:right="-1047"/>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190F96" w:rsidRPr="00190F96" w:rsidRDefault="00190F96" w:rsidP="00E1694B">
      <w:pPr>
        <w:spacing w:after="0" w:line="240" w:lineRule="auto"/>
        <w:ind w:right="-1047"/>
        <w:jc w:val="center"/>
        <w:rPr>
          <w:rFonts w:eastAsia="Times New Roman" w:cstheme="minorHAnsi"/>
          <w:b/>
          <w:i/>
          <w:lang w:val="ru-RU"/>
        </w:rPr>
      </w:pPr>
      <w:r w:rsidRPr="00190F96">
        <w:rPr>
          <w:rFonts w:eastAsia="Times New Roman" w:cstheme="minorHAnsi"/>
          <w:b/>
          <w:lang w:val="ru-RU"/>
        </w:rPr>
        <w:t xml:space="preserve">            </w:t>
      </w:r>
      <w:r w:rsidR="00D51323">
        <w:rPr>
          <w:rFonts w:eastAsia="Times New Roman" w:cstheme="minorHAnsi"/>
          <w:b/>
          <w:lang w:val="ru-RU"/>
        </w:rPr>
        <w:t xml:space="preserve">                                                                                                                                                  </w:t>
      </w: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190F96" w:rsidRDefault="00190F96" w:rsidP="00190F96">
      <w:pPr>
        <w:spacing w:after="0" w:line="240" w:lineRule="auto"/>
        <w:rPr>
          <w:rFonts w:eastAsia="Times New Roman" w:cstheme="minorHAnsi"/>
          <w:b/>
          <w:bCs/>
          <w:color w:val="000000"/>
          <w:lang w:val="sr-Cyrl-RS"/>
        </w:rPr>
      </w:pPr>
      <w:r w:rsidRPr="00190F96">
        <w:rPr>
          <w:rFonts w:eastAsia="Times New Roman" w:cstheme="minorHAnsi"/>
          <w:b/>
          <w:bCs/>
          <w:color w:val="000000"/>
          <w:lang w:val="sr-Cyrl-RS"/>
        </w:rPr>
        <w:t xml:space="preserve">         </w:t>
      </w:r>
    </w:p>
    <w:p w:rsidR="00190F96" w:rsidRPr="00190F96" w:rsidRDefault="00190F96" w:rsidP="00190F96">
      <w:pPr>
        <w:spacing w:after="0" w:line="240" w:lineRule="auto"/>
        <w:rPr>
          <w:rFonts w:eastAsia="Times New Roman" w:cstheme="minorHAnsi"/>
          <w:b/>
          <w:bCs/>
          <w:color w:val="000000"/>
          <w:lang w:val="sr-Cyrl-RS"/>
        </w:rPr>
      </w:pPr>
    </w:p>
    <w:p w:rsidR="0005147F" w:rsidRPr="0005147F" w:rsidRDefault="0005147F" w:rsidP="00D51323">
      <w:pPr>
        <w:widowControl w:val="0"/>
        <w:autoSpaceDE w:val="0"/>
        <w:autoSpaceDN w:val="0"/>
        <w:spacing w:after="0" w:line="240" w:lineRule="auto"/>
        <w:jc w:val="center"/>
        <w:rPr>
          <w:rFonts w:cstheme="minorHAnsi"/>
          <w:b/>
          <w:bCs/>
          <w:sz w:val="20"/>
          <w:szCs w:val="20"/>
          <w:lang w:val="sr-Cyrl-RS"/>
        </w:rPr>
      </w:pPr>
      <w:r w:rsidRPr="0005147F">
        <w:rPr>
          <w:rFonts w:cstheme="minorHAnsi"/>
          <w:b/>
          <w:sz w:val="20"/>
          <w:szCs w:val="20"/>
          <w:lang w:val="sr-Cyrl-RS"/>
        </w:rPr>
        <w:t>Комерцијални понуда за набавку реф. бр. 14/23 „</w:t>
      </w:r>
      <w:r w:rsidRPr="0005147F">
        <w:rPr>
          <w:rFonts w:cstheme="minorHAnsi"/>
          <w:b/>
          <w:bCs/>
          <w:sz w:val="20"/>
          <w:szCs w:val="20"/>
          <w:lang w:val="sr-Cyrl-RS"/>
        </w:rPr>
        <w:t>Набавка алуминијумских врата са надветлом“</w:t>
      </w:r>
    </w:p>
    <w:p w:rsidR="0005147F" w:rsidRPr="0005147F" w:rsidRDefault="0005147F" w:rsidP="0005147F">
      <w:pPr>
        <w:widowControl w:val="0"/>
        <w:autoSpaceDE w:val="0"/>
        <w:autoSpaceDN w:val="0"/>
        <w:spacing w:after="0" w:line="240" w:lineRule="auto"/>
        <w:jc w:val="both"/>
        <w:rPr>
          <w:rFonts w:eastAsia="Carlito" w:cstheme="minorHAnsi"/>
          <w:i/>
          <w:sz w:val="20"/>
          <w:szCs w:val="20"/>
          <w:lang w:val="sr-Cyrl-RS"/>
        </w:rPr>
      </w:pPr>
    </w:p>
    <w:p w:rsidR="0005147F" w:rsidRPr="0005147F" w:rsidRDefault="0005147F" w:rsidP="0005147F">
      <w:pPr>
        <w:widowControl w:val="0"/>
        <w:autoSpaceDE w:val="0"/>
        <w:autoSpaceDN w:val="0"/>
        <w:spacing w:after="0" w:line="240" w:lineRule="auto"/>
        <w:jc w:val="both"/>
        <w:rPr>
          <w:rFonts w:eastAsia="Carlito" w:cstheme="minorHAnsi"/>
          <w:i/>
          <w:sz w:val="20"/>
          <w:szCs w:val="20"/>
          <w:lang w:val="sr-Cyrl-RS"/>
        </w:rPr>
      </w:pPr>
    </w:p>
    <w:p w:rsidR="0005147F" w:rsidRPr="0005147F" w:rsidRDefault="0005147F" w:rsidP="0005147F">
      <w:pPr>
        <w:widowControl w:val="0"/>
        <w:autoSpaceDE w:val="0"/>
        <w:autoSpaceDN w:val="0"/>
        <w:spacing w:after="0" w:line="240" w:lineRule="auto"/>
        <w:rPr>
          <w:rFonts w:cstheme="minorHAnsi"/>
          <w:b/>
          <w:bCs/>
          <w:sz w:val="20"/>
          <w:szCs w:val="20"/>
          <w:lang w:val="sr-Cyrl-RS"/>
        </w:rPr>
      </w:pPr>
    </w:p>
    <w:tbl>
      <w:tblPr>
        <w:tblpPr w:leftFromText="180" w:rightFromText="180" w:vertAnchor="text" w:horzAnchor="margin" w:tblpX="-275" w:tblpY="-239"/>
        <w:tblOverlap w:val="never"/>
        <w:tblW w:w="12685" w:type="dxa"/>
        <w:tblLayout w:type="fixed"/>
        <w:tblLook w:val="01E0" w:firstRow="1" w:lastRow="1" w:firstColumn="1" w:lastColumn="1" w:noHBand="0" w:noVBand="0"/>
      </w:tblPr>
      <w:tblGrid>
        <w:gridCol w:w="1075"/>
        <w:gridCol w:w="3785"/>
        <w:gridCol w:w="1440"/>
        <w:gridCol w:w="1080"/>
        <w:gridCol w:w="2245"/>
        <w:gridCol w:w="3060"/>
      </w:tblGrid>
      <w:tr w:rsidR="0005147F" w:rsidRPr="0005147F" w:rsidTr="00D51323">
        <w:trPr>
          <w:trHeight w:val="1253"/>
        </w:trPr>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147F" w:rsidRPr="0005147F" w:rsidRDefault="0005147F" w:rsidP="0005147F">
            <w:pPr>
              <w:suppressAutoHyphens/>
              <w:spacing w:after="0" w:line="100" w:lineRule="atLeast"/>
              <w:jc w:val="center"/>
              <w:rPr>
                <w:rFonts w:eastAsia="Times New Roman" w:cstheme="minorHAnsi"/>
                <w:b/>
                <w:i/>
                <w:sz w:val="20"/>
                <w:szCs w:val="20"/>
              </w:rPr>
            </w:pPr>
            <w:r w:rsidRPr="0005147F">
              <w:rPr>
                <w:rFonts w:eastAsia="Times New Roman" w:cstheme="minorHAnsi"/>
                <w:b/>
                <w:i/>
                <w:sz w:val="20"/>
                <w:szCs w:val="20"/>
                <w:lang w:val="sr-Cyrl-RS"/>
              </w:rPr>
              <w:t>Бр. позиције</w:t>
            </w:r>
          </w:p>
        </w:tc>
        <w:tc>
          <w:tcPr>
            <w:tcW w:w="3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147F" w:rsidRPr="0005147F" w:rsidRDefault="0005147F" w:rsidP="0005147F">
            <w:pPr>
              <w:suppressAutoHyphens/>
              <w:spacing w:after="0" w:line="100" w:lineRule="atLeast"/>
              <w:jc w:val="center"/>
              <w:rPr>
                <w:rFonts w:eastAsia="Times New Roman" w:cstheme="minorHAnsi"/>
                <w:b/>
                <w:i/>
                <w:sz w:val="20"/>
                <w:szCs w:val="20"/>
              </w:rPr>
            </w:pPr>
            <w:r w:rsidRPr="0005147F">
              <w:rPr>
                <w:rFonts w:eastAsia="Times New Roman" w:cstheme="minorHAnsi"/>
                <w:b/>
                <w:i/>
                <w:sz w:val="20"/>
                <w:szCs w:val="20"/>
              </w:rPr>
              <w:tab/>
              <w:t xml:space="preserve"> НАЗИВ</w:t>
            </w:r>
            <w:r w:rsidRPr="0005147F">
              <w:rPr>
                <w:rFonts w:eastAsia="Times New Roman" w:cstheme="minorHAnsi"/>
                <w:b/>
                <w:i/>
                <w:sz w:val="20"/>
                <w:szCs w:val="20"/>
              </w:rPr>
              <w:tab/>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147F" w:rsidRPr="0005147F" w:rsidRDefault="0005147F" w:rsidP="0005147F">
            <w:pPr>
              <w:suppressAutoHyphens/>
              <w:spacing w:after="0" w:line="100" w:lineRule="atLeast"/>
              <w:jc w:val="center"/>
              <w:rPr>
                <w:rFonts w:eastAsia="Times New Roman" w:cstheme="minorHAnsi"/>
                <w:b/>
                <w:i/>
                <w:sz w:val="20"/>
                <w:szCs w:val="20"/>
              </w:rPr>
            </w:pPr>
            <w:r w:rsidRPr="0005147F">
              <w:rPr>
                <w:rFonts w:eastAsia="Times New Roman" w:cstheme="minorHAnsi"/>
                <w:b/>
                <w:i/>
                <w:sz w:val="20"/>
                <w:szCs w:val="20"/>
                <w:lang w:val="sr-Cyrl-RS"/>
              </w:rPr>
              <w:t>Јединица мере</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147F" w:rsidRPr="0005147F" w:rsidRDefault="0005147F" w:rsidP="0005147F">
            <w:pPr>
              <w:suppressAutoHyphens/>
              <w:spacing w:after="0" w:line="100" w:lineRule="atLeast"/>
              <w:jc w:val="center"/>
              <w:rPr>
                <w:rFonts w:eastAsia="Times New Roman" w:cstheme="minorHAnsi"/>
                <w:b/>
                <w:i/>
                <w:sz w:val="20"/>
                <w:szCs w:val="20"/>
                <w:lang w:val="sr-Cyrl-RS"/>
              </w:rPr>
            </w:pPr>
            <w:r w:rsidRPr="0005147F">
              <w:rPr>
                <w:rFonts w:eastAsia="Times New Roman" w:cstheme="minorHAnsi"/>
                <w:b/>
                <w:i/>
                <w:sz w:val="20"/>
                <w:szCs w:val="20"/>
                <w:lang w:val="sr-Cyrl-RS"/>
              </w:rPr>
              <w:t>Коли-чина</w:t>
            </w: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147F" w:rsidRPr="0005147F" w:rsidRDefault="0005147F" w:rsidP="0005147F">
            <w:pPr>
              <w:suppressAutoHyphens/>
              <w:spacing w:after="0" w:line="100" w:lineRule="atLeast"/>
              <w:jc w:val="center"/>
              <w:rPr>
                <w:rFonts w:eastAsia="Times New Roman" w:cstheme="minorHAnsi"/>
                <w:b/>
                <w:i/>
                <w:sz w:val="20"/>
                <w:szCs w:val="20"/>
                <w:lang w:val="sr-Cyrl-RS"/>
              </w:rPr>
            </w:pPr>
            <w:r w:rsidRPr="0005147F">
              <w:rPr>
                <w:rFonts w:eastAsia="Times New Roman" w:cstheme="minorHAnsi"/>
                <w:b/>
                <w:i/>
                <w:sz w:val="20"/>
                <w:szCs w:val="20"/>
                <w:lang w:val="sr-Cyrl-RS"/>
              </w:rPr>
              <w:t>Јединична вредност без ПДВ</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147F" w:rsidRPr="0005147F" w:rsidRDefault="0005147F" w:rsidP="0005147F">
            <w:pPr>
              <w:suppressAutoHyphens/>
              <w:spacing w:after="0" w:line="100" w:lineRule="atLeast"/>
              <w:jc w:val="center"/>
              <w:rPr>
                <w:rFonts w:eastAsia="Times New Roman" w:cstheme="minorHAnsi"/>
                <w:b/>
                <w:i/>
                <w:sz w:val="20"/>
                <w:szCs w:val="20"/>
                <w:lang w:val="sr-Cyrl-RS"/>
              </w:rPr>
            </w:pPr>
            <w:r w:rsidRPr="0005147F">
              <w:rPr>
                <w:rFonts w:eastAsia="Times New Roman" w:cstheme="minorHAnsi"/>
                <w:b/>
                <w:i/>
                <w:sz w:val="20"/>
                <w:szCs w:val="20"/>
                <w:lang w:val="sr-Cyrl-RS"/>
              </w:rPr>
              <w:t>Јединична вредност са ПДВ</w:t>
            </w:r>
          </w:p>
        </w:tc>
      </w:tr>
      <w:tr w:rsidR="0005147F" w:rsidRPr="0005147F" w:rsidTr="00D51323">
        <w:trPr>
          <w:trHeight w:val="467"/>
        </w:trPr>
        <w:tc>
          <w:tcPr>
            <w:tcW w:w="1075" w:type="dxa"/>
            <w:tcBorders>
              <w:top w:val="single" w:sz="4" w:space="0" w:color="auto"/>
              <w:left w:val="single" w:sz="4" w:space="0" w:color="auto"/>
              <w:bottom w:val="single" w:sz="4" w:space="0" w:color="auto"/>
              <w:right w:val="single" w:sz="4" w:space="0" w:color="auto"/>
            </w:tcBorders>
          </w:tcPr>
          <w:p w:rsidR="0005147F" w:rsidRPr="0005147F" w:rsidRDefault="0005147F" w:rsidP="0005147F">
            <w:pPr>
              <w:numPr>
                <w:ilvl w:val="0"/>
                <w:numId w:val="8"/>
              </w:numPr>
              <w:suppressAutoHyphens/>
              <w:spacing w:after="0" w:line="100" w:lineRule="atLeast"/>
              <w:jc w:val="center"/>
              <w:rPr>
                <w:rFonts w:eastAsia="Times New Roman" w:cstheme="minorHAnsi"/>
                <w:sz w:val="20"/>
                <w:szCs w:val="20"/>
                <w:lang w:val="sr-Latn-CS"/>
              </w:rPr>
            </w:pPr>
          </w:p>
        </w:tc>
        <w:tc>
          <w:tcPr>
            <w:tcW w:w="3785" w:type="dxa"/>
            <w:tcBorders>
              <w:top w:val="single" w:sz="4" w:space="0" w:color="auto"/>
              <w:left w:val="single" w:sz="4" w:space="0" w:color="auto"/>
              <w:bottom w:val="single" w:sz="4" w:space="0" w:color="auto"/>
              <w:right w:val="single" w:sz="4" w:space="0" w:color="auto"/>
            </w:tcBorders>
            <w:vAlign w:val="center"/>
          </w:tcPr>
          <w:p w:rsidR="0005147F" w:rsidRPr="0005147F" w:rsidRDefault="0005147F" w:rsidP="0005147F">
            <w:pPr>
              <w:suppressAutoHyphens/>
              <w:spacing w:after="0" w:line="100" w:lineRule="atLeast"/>
              <w:jc w:val="center"/>
              <w:rPr>
                <w:rFonts w:eastAsia="Times New Roman" w:cstheme="minorHAnsi"/>
                <w:sz w:val="20"/>
                <w:szCs w:val="20"/>
                <w:lang w:val="sr-Latn-CS"/>
              </w:rPr>
            </w:pPr>
            <w:r w:rsidRPr="0005147F">
              <w:rPr>
                <w:rFonts w:eastAsia="Times New Roman" w:cstheme="minorHAnsi"/>
                <w:sz w:val="20"/>
                <w:szCs w:val="20"/>
                <w:lang w:val="sr-Cyrl-CS"/>
              </w:rPr>
              <w:t>Алуминијумска врата са надсветлом (димензије: 135 *295)</w:t>
            </w:r>
          </w:p>
        </w:tc>
        <w:tc>
          <w:tcPr>
            <w:tcW w:w="1440" w:type="dxa"/>
            <w:tcBorders>
              <w:top w:val="single" w:sz="4" w:space="0" w:color="auto"/>
              <w:left w:val="single" w:sz="4" w:space="0" w:color="auto"/>
              <w:bottom w:val="single" w:sz="4" w:space="0" w:color="auto"/>
              <w:right w:val="single" w:sz="4" w:space="0" w:color="auto"/>
            </w:tcBorders>
          </w:tcPr>
          <w:p w:rsidR="0005147F" w:rsidRPr="0005147F" w:rsidRDefault="0005147F" w:rsidP="0005147F">
            <w:pPr>
              <w:jc w:val="center"/>
              <w:rPr>
                <w:rFonts w:cstheme="minorHAnsi"/>
                <w:sz w:val="20"/>
                <w:szCs w:val="20"/>
              </w:rPr>
            </w:pPr>
            <w:r w:rsidRPr="0005147F">
              <w:rPr>
                <w:rFonts w:eastAsia="Times New Roman" w:cstheme="minorHAnsi"/>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147F" w:rsidRPr="0005147F" w:rsidRDefault="0005147F" w:rsidP="0005147F">
            <w:pPr>
              <w:suppressAutoHyphens/>
              <w:spacing w:after="0" w:line="100" w:lineRule="atLeast"/>
              <w:jc w:val="center"/>
              <w:rPr>
                <w:rFonts w:eastAsia="Times New Roman" w:cstheme="minorHAnsi"/>
                <w:sz w:val="20"/>
                <w:szCs w:val="20"/>
                <w:lang w:val="sr-Latn-CS"/>
              </w:rPr>
            </w:pPr>
            <w:r w:rsidRPr="0005147F">
              <w:rPr>
                <w:rFonts w:eastAsia="Times New Roman" w:cstheme="minorHAnsi"/>
                <w:sz w:val="20"/>
                <w:szCs w:val="20"/>
                <w:lang w:val="sr-Latn-CS"/>
              </w:rPr>
              <w:t>1</w:t>
            </w:r>
          </w:p>
        </w:tc>
        <w:tc>
          <w:tcPr>
            <w:tcW w:w="2245" w:type="dxa"/>
            <w:tcBorders>
              <w:top w:val="single" w:sz="4" w:space="0" w:color="auto"/>
              <w:left w:val="single" w:sz="4" w:space="0" w:color="auto"/>
              <w:bottom w:val="single" w:sz="4" w:space="0" w:color="auto"/>
              <w:right w:val="single" w:sz="4" w:space="0" w:color="auto"/>
            </w:tcBorders>
          </w:tcPr>
          <w:p w:rsidR="0005147F" w:rsidRPr="0005147F" w:rsidRDefault="0005147F" w:rsidP="0005147F">
            <w:pPr>
              <w:suppressAutoHyphens/>
              <w:spacing w:after="0" w:line="100" w:lineRule="atLeast"/>
              <w:jc w:val="center"/>
              <w:rPr>
                <w:rFonts w:eastAsia="Times New Roman" w:cstheme="minorHAnsi"/>
                <w:b/>
                <w:sz w:val="20"/>
                <w:szCs w:val="20"/>
                <w:lang w:val="sr-Latn-CS"/>
              </w:rPr>
            </w:pPr>
          </w:p>
        </w:tc>
        <w:tc>
          <w:tcPr>
            <w:tcW w:w="3060" w:type="dxa"/>
            <w:tcBorders>
              <w:top w:val="single" w:sz="4" w:space="0" w:color="auto"/>
              <w:left w:val="single" w:sz="4" w:space="0" w:color="auto"/>
              <w:bottom w:val="single" w:sz="4" w:space="0" w:color="auto"/>
              <w:right w:val="single" w:sz="4" w:space="0" w:color="auto"/>
            </w:tcBorders>
          </w:tcPr>
          <w:p w:rsidR="0005147F" w:rsidRPr="0005147F" w:rsidRDefault="0005147F" w:rsidP="0005147F">
            <w:pPr>
              <w:suppressAutoHyphens/>
              <w:spacing w:after="0" w:line="100" w:lineRule="atLeast"/>
              <w:jc w:val="center"/>
              <w:rPr>
                <w:rFonts w:eastAsia="Times New Roman" w:cstheme="minorHAnsi"/>
                <w:b/>
                <w:sz w:val="20"/>
                <w:szCs w:val="20"/>
                <w:lang w:val="sr-Latn-CS"/>
              </w:rPr>
            </w:pPr>
          </w:p>
        </w:tc>
      </w:tr>
    </w:tbl>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P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P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Pr="0005147F" w:rsidRDefault="0005147F" w:rsidP="0005147F">
      <w:pPr>
        <w:suppressAutoHyphens/>
        <w:spacing w:after="0" w:line="100" w:lineRule="atLeast"/>
        <w:ind w:left="-540"/>
        <w:rPr>
          <w:rFonts w:cstheme="minorHAnsi"/>
          <w:b/>
          <w:i/>
          <w:sz w:val="20"/>
          <w:szCs w:val="20"/>
          <w:lang w:val="sr-Cyrl-RS"/>
        </w:rPr>
      </w:pPr>
      <w:r w:rsidRPr="0005147F">
        <w:rPr>
          <w:rFonts w:cstheme="minorHAnsi"/>
          <w:b/>
          <w:i/>
          <w:sz w:val="20"/>
          <w:szCs w:val="20"/>
          <w:lang w:val="sr-Cyrl-RS"/>
        </w:rPr>
        <w:t>Укупна јединична цена без ПДВ .................................... РСД</w:t>
      </w:r>
    </w:p>
    <w:p w:rsidR="0005147F" w:rsidRPr="0005147F" w:rsidRDefault="0005147F" w:rsidP="0005147F">
      <w:pPr>
        <w:suppressAutoHyphens/>
        <w:spacing w:after="0" w:line="100" w:lineRule="atLeast"/>
        <w:ind w:left="-540"/>
        <w:rPr>
          <w:rFonts w:cstheme="minorHAnsi"/>
          <w:b/>
          <w:i/>
          <w:sz w:val="20"/>
          <w:szCs w:val="20"/>
          <w:lang w:val="sr-Cyrl-RS"/>
        </w:rPr>
      </w:pPr>
      <w:r w:rsidRPr="0005147F">
        <w:rPr>
          <w:rFonts w:cstheme="minorHAnsi"/>
          <w:b/>
          <w:i/>
          <w:sz w:val="20"/>
          <w:szCs w:val="20"/>
          <w:lang w:val="sr-Cyrl-RS"/>
        </w:rPr>
        <w:t>Укупна јединична цена са ПДВ .................................... РСД</w:t>
      </w:r>
    </w:p>
    <w:p w:rsidR="0005147F" w:rsidRPr="0005147F" w:rsidRDefault="0005147F" w:rsidP="0005147F">
      <w:pPr>
        <w:suppressAutoHyphens/>
        <w:spacing w:after="0" w:line="100" w:lineRule="atLeast"/>
        <w:ind w:left="-540"/>
        <w:rPr>
          <w:rFonts w:cstheme="minorHAnsi"/>
          <w:b/>
          <w:i/>
          <w:sz w:val="20"/>
          <w:szCs w:val="20"/>
          <w:lang w:val="sr-Cyrl-RS"/>
        </w:rPr>
      </w:pPr>
    </w:p>
    <w:p w:rsidR="0005147F" w:rsidRPr="0005147F" w:rsidRDefault="0005147F" w:rsidP="0005147F">
      <w:pPr>
        <w:suppressAutoHyphens/>
        <w:spacing w:after="0" w:line="100" w:lineRule="atLeast"/>
        <w:ind w:left="-540"/>
        <w:rPr>
          <w:rFonts w:eastAsia="Times New Roman" w:cstheme="minorHAnsi"/>
          <w:b/>
          <w:sz w:val="20"/>
          <w:szCs w:val="20"/>
          <w:lang w:val="sr-Latn-RS"/>
        </w:rPr>
      </w:pPr>
    </w:p>
    <w:p w:rsidR="0005147F" w:rsidRPr="0005147F" w:rsidRDefault="0005147F" w:rsidP="0005147F">
      <w:pPr>
        <w:numPr>
          <w:ilvl w:val="0"/>
          <w:numId w:val="10"/>
        </w:numPr>
        <w:spacing w:after="0" w:line="240" w:lineRule="auto"/>
        <w:ind w:right="-59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 xml:space="preserve">При реализацији Уговора, меродавне ће бити усвојена јединична цена. </w:t>
      </w:r>
    </w:p>
    <w:p w:rsidR="0005147F" w:rsidRPr="0005147F" w:rsidRDefault="0005147F" w:rsidP="0005147F">
      <w:pPr>
        <w:spacing w:after="0" w:line="240" w:lineRule="auto"/>
        <w:ind w:right="-59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Структура цене одређена је након спроведеног поступка јавне набавке испод лимита, тако да је цена утврђена из понуде понуђача, и примењиваће се сходно наводима у табели.</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Понуђена јединична цена је фиксна и не може се мењати.</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Pr>
          <w:rFonts w:eastAsia="Times New Roman" w:cstheme="minorHAnsi"/>
          <w:sz w:val="20"/>
          <w:szCs w:val="20"/>
          <w:lang w:val="sr-Cyrl-RS"/>
        </w:rPr>
        <w:t>Рок испоруке је  48</w:t>
      </w:r>
      <w:r w:rsidRPr="0005147F">
        <w:rPr>
          <w:rFonts w:eastAsia="Times New Roman" w:cstheme="minorHAnsi"/>
          <w:sz w:val="20"/>
          <w:szCs w:val="20"/>
          <w:lang w:val="sr-Cyrl-RS"/>
        </w:rPr>
        <w:t xml:space="preserve"> часова од захтева наручиоца</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Рок за решавање рекламације је 48 часова од захтева наручиоца</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Гарантни рок: минимум 6 месеци</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544"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 xml:space="preserve">Сва плаћања по овом Уговору, Добављачу ће вршити Наручилац и то: износ са припадајућим порезом, се исплаћује на основу испостављене фактуре, у којој је назначен број наруџбенице, и то по стварно испорученим добрима , а према понуђеним и усвојеним јединичним </w:t>
      </w:r>
      <w:r w:rsidR="00D51323">
        <w:rPr>
          <w:rFonts w:eastAsia="Times New Roman" w:cstheme="minorHAnsi"/>
          <w:sz w:val="20"/>
          <w:szCs w:val="20"/>
          <w:lang w:val="sr-Cyrl-RS"/>
        </w:rPr>
        <w:t>ценама из  у року не краћем од 45 дана.</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634"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454"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05147F" w:rsidRPr="0005147F" w:rsidRDefault="0005147F" w:rsidP="0005147F">
      <w:pPr>
        <w:spacing w:after="0" w:line="360" w:lineRule="auto"/>
        <w:ind w:right="-1047" w:hanging="450"/>
        <w:rPr>
          <w:rFonts w:eastAsia="Times New Roman" w:cstheme="minorHAnsi"/>
          <w:b/>
          <w:i/>
          <w:sz w:val="20"/>
          <w:szCs w:val="20"/>
          <w:lang w:val="sr-Cyrl-CS"/>
        </w:rPr>
      </w:pPr>
    </w:p>
    <w:p w:rsidR="0005147F" w:rsidRPr="0005147F" w:rsidRDefault="0005147F" w:rsidP="0005147F">
      <w:pPr>
        <w:spacing w:after="0" w:line="360" w:lineRule="auto"/>
        <w:ind w:left="6570" w:right="-1047" w:hanging="7110"/>
        <w:rPr>
          <w:rFonts w:eastAsia="Times New Roman" w:cstheme="minorHAnsi"/>
          <w:b/>
          <w:i/>
          <w:sz w:val="20"/>
          <w:szCs w:val="20"/>
          <w:lang w:val="sr-Cyrl-CS"/>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D2704A" w:rsidRPr="00190F96" w:rsidRDefault="00D2704A" w:rsidP="00D2704A">
      <w:pPr>
        <w:tabs>
          <w:tab w:val="left" w:pos="284"/>
        </w:tabs>
        <w:suppressAutoHyphens/>
        <w:spacing w:after="0" w:line="100" w:lineRule="atLeast"/>
        <w:jc w:val="center"/>
        <w:rPr>
          <w:rFonts w:eastAsia="Times New Roman" w:cstheme="minorHAnsi"/>
          <w:b/>
          <w:i/>
          <w:lang w:val="sr-Cyrl-CS"/>
        </w:rPr>
      </w:pPr>
      <w:r>
        <w:rPr>
          <w:rFonts w:eastAsia="Times New Roman" w:cstheme="minorHAnsi"/>
          <w:b/>
          <w:i/>
          <w:lang w:val="sr-Cyrl-CS"/>
        </w:rPr>
        <w:t xml:space="preserve">                                                                                                                                                           </w:t>
      </w:r>
      <w:r w:rsidRPr="00190F96">
        <w:rPr>
          <w:rFonts w:eastAsia="Times New Roman" w:cstheme="minorHAnsi"/>
          <w:b/>
          <w:i/>
          <w:lang w:val="sr-Cyrl-CS"/>
        </w:rPr>
        <w:t>Потпис овлашћеног лица</w:t>
      </w:r>
    </w:p>
    <w:p w:rsidR="00D2704A" w:rsidRPr="00190F96" w:rsidRDefault="00D2704A" w:rsidP="00D2704A">
      <w:pPr>
        <w:spacing w:after="0" w:line="240" w:lineRule="auto"/>
        <w:jc w:val="center"/>
        <w:rPr>
          <w:rFonts w:eastAsia="Times New Roman" w:cstheme="minorHAnsi"/>
          <w:lang w:val="sr-Cyrl-CS"/>
        </w:rPr>
      </w:pPr>
      <w:r>
        <w:rPr>
          <w:rFonts w:eastAsia="Times New Roman" w:cstheme="minorHAnsi"/>
          <w:b/>
          <w:i/>
          <w:lang w:val="sr-Cyrl-RS"/>
        </w:rPr>
        <w:t xml:space="preserve">                                                                                                                                                           </w:t>
      </w:r>
      <w:r w:rsidRPr="00190F96">
        <w:rPr>
          <w:rFonts w:eastAsia="Times New Roman" w:cstheme="minorHAnsi"/>
          <w:b/>
          <w:i/>
          <w:lang w:val="sr-Latn-RS"/>
        </w:rPr>
        <w:t>_________________________</w:t>
      </w:r>
    </w:p>
    <w:p w:rsidR="00700861" w:rsidRDefault="00D2704A" w:rsidP="00D2704A">
      <w:pPr>
        <w:tabs>
          <w:tab w:val="left" w:pos="9165"/>
        </w:tabs>
        <w:spacing w:after="0" w:line="360" w:lineRule="auto"/>
        <w:rPr>
          <w:rFonts w:eastAsia="Times New Roman" w:cstheme="minorHAnsi"/>
          <w:b/>
          <w:bCs/>
          <w:i/>
          <w:lang w:val="sr-Cyrl-CS"/>
        </w:rPr>
      </w:pPr>
      <w:r>
        <w:rPr>
          <w:rFonts w:eastAsia="Times New Roman" w:cstheme="minorHAnsi"/>
          <w:b/>
          <w:bCs/>
          <w:i/>
          <w:lang w:val="sr-Cyrl-CS"/>
        </w:rPr>
        <w:t xml:space="preserve">                                                                                                </w:t>
      </w: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190F96" w:rsidRPr="00190F96" w:rsidRDefault="00EB2D32" w:rsidP="00D2704A">
      <w:pPr>
        <w:spacing w:after="0" w:line="360" w:lineRule="auto"/>
        <w:jc w:val="center"/>
        <w:rPr>
          <w:rFonts w:eastAsia="Times New Roman" w:cstheme="minorHAnsi"/>
          <w:lang w:val="sr-Cyrl-CS"/>
        </w:rPr>
      </w:pPr>
      <w:r>
        <w:rPr>
          <w:rFonts w:eastAsia="Times New Roman" w:cstheme="minorHAnsi"/>
          <w:b/>
          <w:bCs/>
          <w:i/>
          <w:lang w:val="sr-Cyrl-CS"/>
        </w:rPr>
        <w:t xml:space="preserve">                 </w:t>
      </w: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E1694B" w:rsidRDefault="00EB2D32" w:rsidP="00EE5976">
      <w:pPr>
        <w:widowControl w:val="0"/>
        <w:autoSpaceDE w:val="0"/>
        <w:autoSpaceDN w:val="0"/>
        <w:spacing w:after="0" w:line="240" w:lineRule="auto"/>
        <w:jc w:val="both"/>
        <w:rPr>
          <w:rFonts w:eastAsia="Carlito" w:cstheme="minorHAnsi"/>
          <w:i/>
          <w:sz w:val="20"/>
          <w:szCs w:val="20"/>
          <w:lang w:val="sr-Cyrl-RS"/>
        </w:rPr>
        <w:sectPr w:rsidR="00E1694B" w:rsidSect="00E1694B">
          <w:pgSz w:w="15840" w:h="12240" w:orient="landscape"/>
          <w:pgMar w:top="1440" w:right="994" w:bottom="1440" w:left="1440" w:header="720" w:footer="720" w:gutter="0"/>
          <w:cols w:space="720"/>
          <w:docGrid w:linePitch="360"/>
        </w:sectPr>
      </w:pPr>
      <w:r>
        <w:rPr>
          <w:rFonts w:eastAsia="Carlito" w:cstheme="minorHAnsi"/>
          <w:i/>
          <w:sz w:val="20"/>
          <w:szCs w:val="20"/>
          <w:lang w:val="sr-Cyrl-RS"/>
        </w:rPr>
        <w:t xml:space="preserve">   </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05147F" w:rsidRPr="0005147F" w:rsidRDefault="0005147F" w:rsidP="0005147F">
      <w:pPr>
        <w:widowControl w:val="0"/>
        <w:autoSpaceDE w:val="0"/>
        <w:autoSpaceDN w:val="0"/>
        <w:spacing w:after="0" w:line="240" w:lineRule="auto"/>
        <w:rPr>
          <w:rFonts w:cstheme="minorHAnsi"/>
          <w:b/>
          <w:bCs/>
          <w:sz w:val="20"/>
          <w:szCs w:val="20"/>
          <w:lang w:val="sr-Cyrl-RS"/>
        </w:rPr>
      </w:pPr>
      <w:r w:rsidRPr="0005147F">
        <w:rPr>
          <w:rFonts w:eastAsia="Arial Unicode MS" w:cstheme="minorHAnsi"/>
          <w:noProof/>
          <w:color w:val="000000"/>
          <w:kern w:val="1"/>
          <w:sz w:val="20"/>
          <w:szCs w:val="20"/>
          <w:lang w:val="sr-Cyrl-RS" w:eastAsia="ar-SA"/>
        </w:rPr>
        <w:t>На основу члана 1</w:t>
      </w:r>
      <w:r w:rsidRPr="0005147F">
        <w:rPr>
          <w:rFonts w:eastAsia="Arial Unicode MS" w:cstheme="minorHAnsi"/>
          <w:noProof/>
          <w:color w:val="000000"/>
          <w:kern w:val="1"/>
          <w:sz w:val="20"/>
          <w:szCs w:val="20"/>
          <w:lang w:val="sr-Latn-RS" w:eastAsia="ar-SA"/>
        </w:rPr>
        <w:t>52</w:t>
      </w:r>
      <w:r w:rsidRPr="0005147F">
        <w:rPr>
          <w:rFonts w:eastAsia="Arial Unicode MS" w:cstheme="minorHAnsi"/>
          <w:noProof/>
          <w:color w:val="000000"/>
          <w:kern w:val="1"/>
          <w:sz w:val="20"/>
          <w:szCs w:val="20"/>
          <w:lang w:val="sr-Cyrl-RS" w:eastAsia="ar-SA"/>
        </w:rPr>
        <w:t>. Закона о јавним набавкама („Сл. Гласник РС“ бр.91/2019), а</w:t>
      </w:r>
      <w:r w:rsidRPr="0005147F">
        <w:rPr>
          <w:rFonts w:eastAsia="Arial Unicode MS" w:cstheme="minorHAnsi"/>
          <w:noProof/>
          <w:color w:val="000000"/>
          <w:kern w:val="1"/>
          <w:sz w:val="20"/>
          <w:szCs w:val="20"/>
          <w:lang w:eastAsia="ar-SA"/>
        </w:rPr>
        <w:t xml:space="preserve"> </w:t>
      </w:r>
      <w:r w:rsidRPr="0005147F">
        <w:rPr>
          <w:rFonts w:eastAsia="Arial Unicode MS" w:cstheme="minorHAnsi"/>
          <w:noProof/>
          <w:color w:val="000000"/>
          <w:kern w:val="1"/>
          <w:sz w:val="20"/>
          <w:szCs w:val="20"/>
          <w:lang w:val="sr-Cyrl-RS" w:eastAsia="ar-SA"/>
        </w:rPr>
        <w:t xml:space="preserve">након спроведеног поступка набавке </w:t>
      </w:r>
      <w:r w:rsidRPr="0005147F">
        <w:rPr>
          <w:rFonts w:eastAsia="Arial Unicode MS" w:cstheme="minorHAnsi"/>
          <w:b/>
          <w:noProof/>
          <w:color w:val="000000"/>
          <w:kern w:val="1"/>
          <w:sz w:val="20"/>
          <w:szCs w:val="20"/>
          <w:lang w:val="sr-Cyrl-RS" w:eastAsia="ar-SA"/>
        </w:rPr>
        <w:t>бр.</w:t>
      </w:r>
      <w:r w:rsidRPr="0005147F">
        <w:rPr>
          <w:rFonts w:cstheme="minorHAnsi"/>
          <w:b/>
          <w:sz w:val="20"/>
          <w:szCs w:val="20"/>
          <w:lang w:val="sr-Cyrl-RS"/>
        </w:rPr>
        <w:t xml:space="preserve"> 14/23 „</w:t>
      </w:r>
      <w:r w:rsidRPr="0005147F">
        <w:rPr>
          <w:rFonts w:cstheme="minorHAnsi"/>
          <w:b/>
          <w:bCs/>
          <w:sz w:val="20"/>
          <w:szCs w:val="20"/>
          <w:lang w:val="sr-Cyrl-RS"/>
        </w:rPr>
        <w:t>Набавка алуминијумских врата са надветлом“</w:t>
      </w:r>
    </w:p>
    <w:p w:rsidR="0005147F" w:rsidRPr="0005147F" w:rsidRDefault="0005147F" w:rsidP="0005147F">
      <w:pPr>
        <w:widowControl w:val="0"/>
        <w:autoSpaceDE w:val="0"/>
        <w:autoSpaceDN w:val="0"/>
        <w:spacing w:before="11" w:after="0" w:line="240" w:lineRule="auto"/>
        <w:ind w:right="129"/>
        <w:rPr>
          <w:rFonts w:eastAsia="TimesNewRomanPS-BoldMT" w:cstheme="minorHAnsi"/>
          <w:b/>
          <w:bCs/>
          <w:sz w:val="20"/>
          <w:szCs w:val="20"/>
          <w:lang w:val="sr-Cyrl-RS"/>
        </w:rPr>
      </w:pPr>
    </w:p>
    <w:p w:rsidR="0005147F" w:rsidRPr="0005147F" w:rsidRDefault="0005147F" w:rsidP="0005147F">
      <w:pPr>
        <w:spacing w:after="0" w:line="240" w:lineRule="auto"/>
        <w:rPr>
          <w:rFonts w:eastAsia="Times New Roman" w:cstheme="minorHAnsi"/>
          <w:b/>
          <w:sz w:val="20"/>
          <w:szCs w:val="20"/>
          <w:lang w:val="sr-Cyrl-RS"/>
        </w:rPr>
      </w:pPr>
    </w:p>
    <w:p w:rsidR="0005147F" w:rsidRPr="0005147F" w:rsidRDefault="0005147F" w:rsidP="0005147F">
      <w:pPr>
        <w:spacing w:after="0" w:line="240" w:lineRule="auto"/>
        <w:jc w:val="both"/>
        <w:rPr>
          <w:rFonts w:eastAsia="Times New Roman" w:cstheme="minorHAnsi"/>
          <w:sz w:val="20"/>
          <w:szCs w:val="20"/>
          <w:lang w:val="sr-Cyrl-CS"/>
        </w:rPr>
      </w:pPr>
      <w:r w:rsidRPr="0005147F">
        <w:rPr>
          <w:rFonts w:eastAsia="Times New Roman" w:cstheme="minorHAnsi"/>
          <w:sz w:val="20"/>
          <w:szCs w:val="20"/>
          <w:lang w:val="sr-Cyrl-CS"/>
        </w:rPr>
        <w:t>Уговорне стране:</w:t>
      </w:r>
    </w:p>
    <w:p w:rsidR="0005147F" w:rsidRPr="0005147F" w:rsidRDefault="0005147F" w:rsidP="0005147F">
      <w:pPr>
        <w:spacing w:after="0" w:line="240" w:lineRule="auto"/>
        <w:jc w:val="both"/>
        <w:rPr>
          <w:rFonts w:eastAsia="Times New Roman" w:cstheme="minorHAnsi"/>
          <w:sz w:val="20"/>
          <w:szCs w:val="20"/>
          <w:lang w:val="sr-Cyrl-CS"/>
        </w:rPr>
      </w:pPr>
    </w:p>
    <w:p w:rsidR="0005147F" w:rsidRPr="0005147F" w:rsidRDefault="0005147F" w:rsidP="0005147F">
      <w:pPr>
        <w:spacing w:after="0" w:line="240" w:lineRule="auto"/>
        <w:ind w:left="2835" w:hanging="2835"/>
        <w:jc w:val="both"/>
        <w:rPr>
          <w:rFonts w:eastAsia="Times New Roman" w:cstheme="minorHAnsi"/>
          <w:sz w:val="20"/>
          <w:szCs w:val="20"/>
          <w:lang w:val="sr-Cyrl-CS"/>
        </w:rPr>
      </w:pPr>
      <w:r w:rsidRPr="0005147F">
        <w:rPr>
          <w:rFonts w:eastAsia="Times New Roman" w:cstheme="minorHAnsi"/>
          <w:b/>
          <w:sz w:val="20"/>
          <w:szCs w:val="20"/>
          <w:lang w:val="sr-Cyrl-CS"/>
        </w:rPr>
        <w:t xml:space="preserve">НАРУЧИЛАЦ: </w:t>
      </w:r>
      <w:r w:rsidRPr="0005147F">
        <w:rPr>
          <w:rFonts w:eastAsia="Times New Roman" w:cstheme="minorHAnsi"/>
          <w:b/>
          <w:sz w:val="20"/>
          <w:szCs w:val="20"/>
          <w:lang w:val="sr-Cyrl-CS"/>
        </w:rPr>
        <w:tab/>
      </w:r>
      <w:r w:rsidRPr="0005147F">
        <w:rPr>
          <w:rFonts w:eastAsia="Calibri" w:cstheme="minorHAnsi"/>
          <w:b/>
          <w:noProof/>
          <w:sz w:val="20"/>
          <w:szCs w:val="20"/>
          <w:lang w:val="ru-RU"/>
        </w:rPr>
        <w:t xml:space="preserve">Дом здравља ,,Др Симо Милошевић” Чукарица </w:t>
      </w:r>
      <w:r w:rsidRPr="0005147F">
        <w:rPr>
          <w:rFonts w:eastAsia="Calibri" w:cstheme="minorHAnsi"/>
          <w:noProof/>
          <w:sz w:val="20"/>
          <w:szCs w:val="20"/>
          <w:lang w:val="sr-Cyrl-CS"/>
        </w:rPr>
        <w:t>са седиштем у Београду, улица Пожешка  бр. 82, МБ. 07009429, ПИБ: 100974050, рачун 840-631667-22</w:t>
      </w:r>
      <w:r w:rsidRPr="0005147F">
        <w:rPr>
          <w:rFonts w:eastAsia="Calibri" w:cstheme="minorHAnsi"/>
          <w:noProof/>
          <w:sz w:val="20"/>
          <w:szCs w:val="20"/>
          <w:lang w:val="sr-Latn-CS"/>
        </w:rPr>
        <w:t xml:space="preserve"> </w:t>
      </w:r>
      <w:r w:rsidRPr="0005147F">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5147F">
        <w:rPr>
          <w:rFonts w:eastAsia="Calibri" w:cstheme="minorHAnsi"/>
          <w:noProof/>
          <w:sz w:val="20"/>
          <w:szCs w:val="20"/>
          <w:lang w:val="sr-Latn-CS"/>
        </w:rPr>
        <w:t>дир</w:t>
      </w:r>
      <w:r w:rsidRPr="0005147F">
        <w:rPr>
          <w:rFonts w:eastAsia="Calibri" w:cstheme="minorHAnsi"/>
          <w:noProof/>
          <w:sz w:val="20"/>
          <w:szCs w:val="20"/>
          <w:lang w:val="sr-Cyrl-CS"/>
        </w:rPr>
        <w:t>ектор др Ненад Бјелица</w:t>
      </w:r>
      <w:r w:rsidRPr="0005147F">
        <w:rPr>
          <w:rFonts w:eastAsia="Times New Roman" w:cstheme="minorHAnsi"/>
          <w:sz w:val="20"/>
          <w:szCs w:val="20"/>
          <w:lang w:val="sr-Latn-CS"/>
        </w:rPr>
        <w:t xml:space="preserve"> </w:t>
      </w:r>
      <w:r w:rsidRPr="0005147F">
        <w:rPr>
          <w:rFonts w:eastAsia="Times New Roman" w:cstheme="minorHAnsi"/>
          <w:sz w:val="20"/>
          <w:szCs w:val="20"/>
          <w:lang w:val="sr-Cyrl-CS"/>
        </w:rPr>
        <w:t>(у даљем тексту: „</w:t>
      </w:r>
      <w:r w:rsidRPr="0005147F">
        <w:rPr>
          <w:rFonts w:eastAsia="Times New Roman" w:cstheme="minorHAnsi"/>
          <w:b/>
          <w:sz w:val="20"/>
          <w:szCs w:val="20"/>
          <w:lang w:val="sr-Cyrl-CS"/>
        </w:rPr>
        <w:t>Наручилац</w:t>
      </w:r>
      <w:r w:rsidRPr="0005147F">
        <w:rPr>
          <w:rFonts w:eastAsia="Times New Roman" w:cstheme="minorHAnsi"/>
          <w:sz w:val="20"/>
          <w:szCs w:val="20"/>
          <w:lang w:val="sr-Cyrl-CS"/>
        </w:rPr>
        <w:t>“)</w:t>
      </w:r>
    </w:p>
    <w:p w:rsidR="0005147F" w:rsidRPr="0005147F" w:rsidRDefault="0005147F" w:rsidP="0005147F">
      <w:pPr>
        <w:spacing w:after="0" w:line="240" w:lineRule="auto"/>
        <w:jc w:val="center"/>
        <w:rPr>
          <w:rFonts w:eastAsia="Times New Roman" w:cstheme="minorHAnsi"/>
          <w:b/>
          <w:sz w:val="20"/>
          <w:szCs w:val="20"/>
          <w:lang w:val="sr-Cyrl-CS"/>
        </w:rPr>
      </w:pPr>
      <w:r w:rsidRPr="0005147F">
        <w:rPr>
          <w:rFonts w:eastAsia="Times New Roman" w:cstheme="minorHAnsi"/>
          <w:b/>
          <w:sz w:val="20"/>
          <w:szCs w:val="20"/>
          <w:lang w:val="sr-Latn-CS"/>
        </w:rPr>
        <w:t>и</w:t>
      </w:r>
    </w:p>
    <w:p w:rsidR="0005147F" w:rsidRPr="0005147F" w:rsidRDefault="0005147F" w:rsidP="0005147F">
      <w:pPr>
        <w:spacing w:after="0" w:line="240" w:lineRule="auto"/>
        <w:ind w:left="2835" w:hanging="2835"/>
        <w:jc w:val="both"/>
        <w:rPr>
          <w:rFonts w:eastAsia="Times New Roman" w:cstheme="minorHAnsi"/>
          <w:sz w:val="20"/>
          <w:szCs w:val="20"/>
          <w:lang w:val="sr-Cyrl-CS"/>
        </w:rPr>
      </w:pPr>
      <w:r w:rsidRPr="0005147F">
        <w:rPr>
          <w:rFonts w:eastAsia="Times New Roman" w:cstheme="minorHAnsi"/>
          <w:b/>
          <w:sz w:val="20"/>
          <w:szCs w:val="20"/>
          <w:lang w:val="sr-Cyrl-CS"/>
        </w:rPr>
        <w:t xml:space="preserve">ДОБАВЉАЧ: </w:t>
      </w:r>
      <w:r w:rsidRPr="0005147F">
        <w:rPr>
          <w:rFonts w:eastAsia="Times New Roman" w:cstheme="minorHAnsi"/>
          <w:b/>
          <w:sz w:val="20"/>
          <w:szCs w:val="20"/>
          <w:lang w:val="sr-Cyrl-CS"/>
        </w:rPr>
        <w:tab/>
      </w:r>
      <w:r w:rsidRPr="0005147F">
        <w:rPr>
          <w:rFonts w:eastAsia="Times New Roman" w:cstheme="minorHAnsi"/>
          <w:b/>
          <w:sz w:val="20"/>
          <w:szCs w:val="20"/>
          <w:lang w:val="sr-Cyrl-CS"/>
        </w:rPr>
        <w:tab/>
      </w:r>
      <w:r w:rsidRPr="0005147F">
        <w:rPr>
          <w:rFonts w:eastAsia="Times New Roman" w:cstheme="minorHAnsi"/>
          <w:sz w:val="20"/>
          <w:szCs w:val="20"/>
          <w:lang w:val="sr-Cyrl-CS"/>
        </w:rPr>
        <w:t>________________________</w:t>
      </w:r>
      <w:r w:rsidRPr="0005147F">
        <w:rPr>
          <w:rFonts w:eastAsia="Times New Roman" w:cstheme="minorHAnsi"/>
          <w:sz w:val="20"/>
          <w:szCs w:val="20"/>
          <w:lang w:val="sr-Cyrl-RS"/>
        </w:rPr>
        <w:t>___________</w:t>
      </w:r>
      <w:r>
        <w:rPr>
          <w:rFonts w:eastAsia="Times New Roman" w:cstheme="minorHAnsi"/>
          <w:sz w:val="20"/>
          <w:szCs w:val="20"/>
          <w:lang w:val="sr-Cyrl-CS"/>
        </w:rPr>
        <w:t>_____________________________</w:t>
      </w:r>
      <w:r w:rsidRPr="0005147F">
        <w:rPr>
          <w:rFonts w:eastAsia="Times New Roman" w:cstheme="minorHAnsi"/>
          <w:sz w:val="20"/>
          <w:szCs w:val="20"/>
          <w:lang w:val="sr-Cyrl-CS"/>
        </w:rPr>
        <w:t xml:space="preserve">, МБ:___________________________, ПИБ__________________________, број рачуна_______________________,код банке__________________кога заступа директор _________________________________________________________ </w:t>
      </w:r>
    </w:p>
    <w:p w:rsidR="0005147F" w:rsidRPr="0005147F" w:rsidRDefault="0005147F" w:rsidP="0005147F">
      <w:pPr>
        <w:spacing w:after="0" w:line="240" w:lineRule="auto"/>
        <w:ind w:left="2160" w:firstLine="720"/>
        <w:jc w:val="both"/>
        <w:rPr>
          <w:rFonts w:eastAsia="Times New Roman" w:cstheme="minorHAnsi"/>
          <w:sz w:val="20"/>
          <w:szCs w:val="20"/>
          <w:lang w:val="sr-Cyrl-CS"/>
        </w:rPr>
      </w:pPr>
      <w:r w:rsidRPr="0005147F">
        <w:rPr>
          <w:rFonts w:eastAsia="Times New Roman" w:cstheme="minorHAnsi"/>
          <w:sz w:val="20"/>
          <w:szCs w:val="20"/>
          <w:lang w:val="sr-Cyrl-CS"/>
        </w:rPr>
        <w:t>(у даљем тексту: „</w:t>
      </w:r>
      <w:r w:rsidRPr="0005147F">
        <w:rPr>
          <w:rFonts w:eastAsia="Times New Roman" w:cstheme="minorHAnsi"/>
          <w:b/>
          <w:sz w:val="20"/>
          <w:szCs w:val="20"/>
          <w:lang w:val="sr-Cyrl-CS"/>
        </w:rPr>
        <w:t>Добављач</w:t>
      </w:r>
      <w:r w:rsidRPr="0005147F">
        <w:rPr>
          <w:rFonts w:eastAsia="Times New Roman" w:cstheme="minorHAnsi"/>
          <w:sz w:val="20"/>
          <w:szCs w:val="20"/>
          <w:lang w:val="sr-Cyrl-CS"/>
        </w:rPr>
        <w:t>“)</w:t>
      </w:r>
    </w:p>
    <w:p w:rsidR="0005147F" w:rsidRPr="0005147F" w:rsidRDefault="0005147F" w:rsidP="0005147F">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5147F">
        <w:rPr>
          <w:rFonts w:eastAsia="Times New Roman" w:cstheme="minorHAnsi"/>
          <w:color w:val="000000"/>
          <w:sz w:val="20"/>
          <w:szCs w:val="20"/>
          <w:lang w:val="sr-Cyrl-CS"/>
        </w:rPr>
        <w:t>Дана___.____.____.з</w:t>
      </w:r>
      <w:r w:rsidRPr="0005147F">
        <w:rPr>
          <w:rFonts w:eastAsia="Times New Roman" w:cstheme="minorHAnsi"/>
          <w:color w:val="000000"/>
          <w:spacing w:val="-1"/>
          <w:sz w:val="20"/>
          <w:szCs w:val="20"/>
          <w:lang w:val="sr-Cyrl-CS"/>
        </w:rPr>
        <w:t>а</w:t>
      </w:r>
      <w:r w:rsidRPr="0005147F">
        <w:rPr>
          <w:rFonts w:eastAsia="Times New Roman" w:cstheme="minorHAnsi"/>
          <w:color w:val="000000"/>
          <w:spacing w:val="1"/>
          <w:sz w:val="20"/>
          <w:szCs w:val="20"/>
          <w:lang w:val="sr-Cyrl-CS"/>
        </w:rPr>
        <w:t>к</w:t>
      </w:r>
      <w:r w:rsidRPr="0005147F">
        <w:rPr>
          <w:rFonts w:eastAsia="Times New Roman" w:cstheme="minorHAnsi"/>
          <w:color w:val="000000"/>
          <w:spacing w:val="2"/>
          <w:sz w:val="20"/>
          <w:szCs w:val="20"/>
          <w:lang w:val="sr-Cyrl-CS"/>
        </w:rPr>
        <w:t>љ</w:t>
      </w:r>
      <w:r w:rsidRPr="0005147F">
        <w:rPr>
          <w:rFonts w:eastAsia="Times New Roman" w:cstheme="minorHAnsi"/>
          <w:color w:val="000000"/>
          <w:spacing w:val="-4"/>
          <w:sz w:val="20"/>
          <w:szCs w:val="20"/>
          <w:lang w:val="sr-Cyrl-CS"/>
        </w:rPr>
        <w:t>у</w:t>
      </w:r>
      <w:r w:rsidRPr="0005147F">
        <w:rPr>
          <w:rFonts w:eastAsia="Times New Roman" w:cstheme="minorHAnsi"/>
          <w:color w:val="000000"/>
          <w:spacing w:val="4"/>
          <w:sz w:val="20"/>
          <w:szCs w:val="20"/>
          <w:lang w:val="sr-Cyrl-CS"/>
        </w:rPr>
        <w:t>ч</w:t>
      </w:r>
      <w:r w:rsidRPr="0005147F">
        <w:rPr>
          <w:rFonts w:eastAsia="Times New Roman" w:cstheme="minorHAnsi"/>
          <w:color w:val="000000"/>
          <w:spacing w:val="-4"/>
          <w:sz w:val="20"/>
          <w:szCs w:val="20"/>
          <w:lang w:val="sr-Cyrl-CS"/>
        </w:rPr>
        <w:t>у</w:t>
      </w:r>
      <w:r w:rsidRPr="0005147F">
        <w:rPr>
          <w:rFonts w:eastAsia="Times New Roman" w:cstheme="minorHAnsi"/>
          <w:color w:val="000000"/>
          <w:spacing w:val="6"/>
          <w:sz w:val="20"/>
          <w:szCs w:val="20"/>
          <w:lang w:val="sr-Cyrl-CS"/>
        </w:rPr>
        <w:t>ј</w:t>
      </w:r>
      <w:r w:rsidRPr="0005147F">
        <w:rPr>
          <w:rFonts w:eastAsia="Times New Roman" w:cstheme="minorHAnsi"/>
          <w:color w:val="000000"/>
          <w:sz w:val="20"/>
          <w:szCs w:val="20"/>
          <w:lang w:val="sr-Cyrl-CS"/>
        </w:rPr>
        <w:t>у</w:t>
      </w:r>
    </w:p>
    <w:p w:rsidR="0005147F" w:rsidRPr="0005147F" w:rsidRDefault="0005147F" w:rsidP="0005147F">
      <w:pPr>
        <w:tabs>
          <w:tab w:val="center" w:pos="4320"/>
          <w:tab w:val="right" w:pos="8640"/>
        </w:tabs>
        <w:spacing w:after="0" w:line="240" w:lineRule="auto"/>
        <w:outlineLvl w:val="0"/>
        <w:rPr>
          <w:rFonts w:eastAsia="Times New Roman" w:cstheme="minorHAnsi"/>
          <w:b/>
          <w:bCs/>
          <w:sz w:val="20"/>
          <w:szCs w:val="20"/>
          <w:lang w:val="ru-RU"/>
        </w:rPr>
      </w:pPr>
    </w:p>
    <w:p w:rsidR="0005147F" w:rsidRPr="0005147F" w:rsidRDefault="0005147F" w:rsidP="0005147F">
      <w:pPr>
        <w:shd w:val="clear" w:color="auto" w:fill="FFFFFF"/>
        <w:tabs>
          <w:tab w:val="left" w:pos="2760"/>
        </w:tabs>
        <w:spacing w:after="0" w:line="276" w:lineRule="auto"/>
        <w:jc w:val="center"/>
        <w:rPr>
          <w:rFonts w:cstheme="minorHAnsi"/>
          <w:b/>
          <w:bCs/>
          <w:sz w:val="20"/>
          <w:szCs w:val="20"/>
          <w:lang w:val="sr-Cyrl-RS"/>
        </w:rPr>
      </w:pPr>
      <w:r w:rsidRPr="0005147F">
        <w:rPr>
          <w:rFonts w:eastAsia="Times New Roman" w:cstheme="minorHAnsi"/>
          <w:b/>
          <w:bCs/>
          <w:sz w:val="20"/>
          <w:szCs w:val="20"/>
          <w:lang w:val="ru-RU"/>
        </w:rPr>
        <w:t xml:space="preserve">УГОВОР О НАБАВЦИ </w:t>
      </w:r>
    </w:p>
    <w:p w:rsidR="0005147F" w:rsidRPr="0005147F" w:rsidRDefault="0005147F" w:rsidP="0005147F">
      <w:pPr>
        <w:shd w:val="clear" w:color="auto" w:fill="FFFFFF"/>
        <w:tabs>
          <w:tab w:val="left" w:pos="2760"/>
        </w:tabs>
        <w:spacing w:after="0" w:line="276" w:lineRule="auto"/>
        <w:jc w:val="center"/>
        <w:rPr>
          <w:rFonts w:cstheme="minorHAnsi"/>
          <w:b/>
          <w:bCs/>
          <w:sz w:val="20"/>
          <w:szCs w:val="20"/>
          <w:lang w:val="sr-Cyrl-RS"/>
        </w:rPr>
      </w:pPr>
      <w:r w:rsidRPr="0005147F">
        <w:rPr>
          <w:rFonts w:cstheme="minorHAnsi"/>
          <w:b/>
          <w:bCs/>
          <w:sz w:val="20"/>
          <w:szCs w:val="20"/>
          <w:lang w:val="sr-Cyrl-RS"/>
        </w:rPr>
        <w:t>АЛУМИНИЈУМСКИХ ВРАТА СА НАДСВЕТЛОМ</w:t>
      </w:r>
    </w:p>
    <w:p w:rsidR="0005147F" w:rsidRPr="0005147F" w:rsidRDefault="0005147F" w:rsidP="0005147F">
      <w:pPr>
        <w:shd w:val="clear" w:color="auto" w:fill="FFFFFF"/>
        <w:tabs>
          <w:tab w:val="left" w:pos="2760"/>
        </w:tabs>
        <w:spacing w:after="0" w:line="276" w:lineRule="auto"/>
        <w:jc w:val="center"/>
        <w:rPr>
          <w:rFonts w:cstheme="minorHAnsi"/>
          <w:b/>
          <w:bCs/>
          <w:sz w:val="20"/>
          <w:szCs w:val="20"/>
          <w:lang w:val="sr-Cyrl-RS"/>
        </w:rPr>
      </w:pPr>
    </w:p>
    <w:p w:rsidR="0005147F" w:rsidRPr="0005147F" w:rsidRDefault="0005147F" w:rsidP="0005147F">
      <w:pPr>
        <w:shd w:val="clear" w:color="auto" w:fill="FFFFFF"/>
        <w:tabs>
          <w:tab w:val="left" w:pos="2760"/>
        </w:tabs>
        <w:spacing w:after="0" w:line="276" w:lineRule="auto"/>
        <w:jc w:val="center"/>
        <w:rPr>
          <w:rFonts w:eastAsia="Times New Roman" w:cstheme="minorHAnsi"/>
          <w:sz w:val="20"/>
          <w:szCs w:val="20"/>
          <w:lang w:val="sr-Cyrl-CS"/>
        </w:rPr>
      </w:pPr>
      <w:r w:rsidRPr="0005147F">
        <w:rPr>
          <w:rFonts w:eastAsia="Times New Roman" w:cstheme="minorHAnsi"/>
          <w:sz w:val="20"/>
          <w:szCs w:val="20"/>
          <w:lang w:val="sr-Cyrl-RS"/>
        </w:rPr>
        <w:t>У</w:t>
      </w:r>
      <w:r w:rsidRPr="0005147F">
        <w:rPr>
          <w:rFonts w:eastAsia="Times New Roman" w:cstheme="minorHAnsi"/>
          <w:sz w:val="20"/>
          <w:szCs w:val="20"/>
          <w:lang w:val="sr-Cyrl-CS"/>
        </w:rPr>
        <w:t>говорне стране констатују:</w:t>
      </w:r>
    </w:p>
    <w:p w:rsidR="0005147F" w:rsidRPr="0005147F" w:rsidRDefault="0005147F" w:rsidP="0005147F">
      <w:pPr>
        <w:suppressAutoHyphens/>
        <w:spacing w:after="0" w:line="100" w:lineRule="atLeast"/>
        <w:ind w:left="-450" w:hanging="90"/>
        <w:jc w:val="both"/>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sr-Latn-CS" w:eastAsia="ar-SA"/>
        </w:rPr>
        <w:t xml:space="preserve"> </w:t>
      </w:r>
      <w:r w:rsidRPr="0005147F">
        <w:rPr>
          <w:rFonts w:eastAsia="Arial Unicode MS" w:cstheme="minorHAnsi"/>
          <w:color w:val="000000"/>
          <w:kern w:val="2"/>
          <w:sz w:val="20"/>
          <w:szCs w:val="20"/>
          <w:lang w:val="sr-Cyrl-RS" w:eastAsia="ar-SA"/>
        </w:rPr>
        <w:t xml:space="preserve"> Д</w:t>
      </w:r>
      <w:r w:rsidRPr="0005147F">
        <w:rPr>
          <w:rFonts w:eastAsia="Arial Unicode MS" w:cstheme="minorHAnsi"/>
          <w:color w:val="000000"/>
          <w:kern w:val="2"/>
          <w:sz w:val="20"/>
          <w:szCs w:val="20"/>
          <w:lang w:val="sr-Latn-CS" w:eastAsia="ar-SA"/>
        </w:rPr>
        <w:t xml:space="preserve">а је </w:t>
      </w:r>
      <w:r w:rsidRPr="0005147F">
        <w:rPr>
          <w:rFonts w:eastAsia="Arial Unicode MS" w:cstheme="minorHAnsi"/>
          <w:color w:val="000000"/>
          <w:kern w:val="2"/>
          <w:sz w:val="20"/>
          <w:szCs w:val="20"/>
          <w:lang w:eastAsia="ar-SA"/>
        </w:rPr>
        <w:t>Добављач</w:t>
      </w:r>
      <w:r w:rsidRPr="0005147F">
        <w:rPr>
          <w:rFonts w:eastAsia="Arial Unicode MS" w:cstheme="minorHAnsi"/>
          <w:color w:val="000000"/>
          <w:kern w:val="2"/>
          <w:sz w:val="20"/>
          <w:szCs w:val="20"/>
          <w:lang w:val="ru-RU" w:eastAsia="ar-SA"/>
        </w:rPr>
        <w:t xml:space="preserve"> доставио понуду број ________ од _______2023. године, која је код Наручиоца заведена под бројем__________ дана ________.2023. године и која у потпуности одговара </w:t>
      </w:r>
      <w:r w:rsidRPr="0005147F">
        <w:rPr>
          <w:rFonts w:eastAsia="Arial Unicode MS" w:cstheme="minorHAnsi"/>
          <w:color w:val="000000"/>
          <w:kern w:val="2"/>
          <w:sz w:val="20"/>
          <w:szCs w:val="20"/>
          <w:lang w:val="sr-Cyrl-CS" w:eastAsia="ar-SA"/>
        </w:rPr>
        <w:t xml:space="preserve">захтевима из техничке </w:t>
      </w:r>
      <w:r w:rsidRPr="0005147F">
        <w:rPr>
          <w:rFonts w:eastAsia="Arial Unicode MS" w:cstheme="minorHAnsi"/>
          <w:color w:val="000000"/>
          <w:kern w:val="2"/>
          <w:sz w:val="20"/>
          <w:szCs w:val="20"/>
          <w:lang w:val="ru-RU" w:eastAsia="ar-SA"/>
        </w:rPr>
        <w:t>спецификације.</w:t>
      </w:r>
    </w:p>
    <w:p w:rsidR="0005147F" w:rsidRPr="0005147F" w:rsidRDefault="0005147F" w:rsidP="0005147F">
      <w:pPr>
        <w:suppressAutoHyphens/>
        <w:spacing w:after="0" w:line="100" w:lineRule="atLeast"/>
        <w:ind w:left="-270" w:hanging="270"/>
        <w:jc w:val="both"/>
        <w:rPr>
          <w:rFonts w:eastAsia="Arial Unicode MS" w:cstheme="minorHAnsi"/>
          <w:color w:val="000000"/>
          <w:kern w:val="2"/>
          <w:sz w:val="20"/>
          <w:szCs w:val="20"/>
          <w:lang w:val="ru-RU" w:eastAsia="ar-SA"/>
        </w:rPr>
      </w:pPr>
    </w:p>
    <w:p w:rsidR="0005147F" w:rsidRPr="0005147F" w:rsidRDefault="0005147F" w:rsidP="0005147F">
      <w:pPr>
        <w:suppressAutoHyphens/>
        <w:spacing w:after="0" w:line="100" w:lineRule="atLeast"/>
        <w:ind w:left="-450" w:hanging="90"/>
        <w:jc w:val="both"/>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sr-Cyrl-RS" w:eastAsia="ar-SA"/>
        </w:rPr>
        <w:t xml:space="preserve"> Д</w:t>
      </w:r>
      <w:r w:rsidRPr="0005147F">
        <w:rPr>
          <w:rFonts w:eastAsia="Arial Unicode MS" w:cstheme="minorHAnsi"/>
          <w:color w:val="000000"/>
          <w:kern w:val="2"/>
          <w:sz w:val="20"/>
          <w:szCs w:val="20"/>
          <w:lang w:val="sr-Latn-CS" w:eastAsia="ar-SA"/>
        </w:rPr>
        <w:t xml:space="preserve">а је </w:t>
      </w:r>
      <w:r w:rsidRPr="0005147F">
        <w:rPr>
          <w:rFonts w:eastAsia="Arial Unicode MS" w:cstheme="minorHAnsi"/>
          <w:color w:val="000000"/>
          <w:kern w:val="2"/>
          <w:sz w:val="20"/>
          <w:szCs w:val="20"/>
          <w:lang w:eastAsia="ar-SA"/>
        </w:rPr>
        <w:t>Добављач</w:t>
      </w:r>
      <w:r w:rsidRPr="0005147F">
        <w:rPr>
          <w:rFonts w:eastAsia="Arial Unicode MS" w:cstheme="minorHAnsi"/>
          <w:color w:val="000000"/>
          <w:kern w:val="2"/>
          <w:sz w:val="20"/>
          <w:szCs w:val="20"/>
          <w:lang w:val="sr-Cyrl-RS" w:eastAsia="ar-SA"/>
        </w:rPr>
        <w:t xml:space="preserve"> _____________</w:t>
      </w:r>
      <w:r w:rsidRPr="0005147F">
        <w:rPr>
          <w:rFonts w:eastAsia="Arial Unicode MS" w:cstheme="minorHAnsi"/>
          <w:color w:val="000000"/>
          <w:kern w:val="2"/>
          <w:sz w:val="20"/>
          <w:szCs w:val="20"/>
          <w:lang w:val="sr-Cyrl-CS" w:eastAsia="ar-SA"/>
        </w:rPr>
        <w:t>изабран као најповољнији понуђач Одлуком о додели уговора број______________   од ________ 2023. године</w:t>
      </w:r>
    </w:p>
    <w:p w:rsidR="0005147F" w:rsidRPr="0005147F" w:rsidRDefault="0005147F" w:rsidP="0005147F">
      <w:pPr>
        <w:suppressAutoHyphens/>
        <w:spacing w:after="0" w:line="100" w:lineRule="atLeast"/>
        <w:ind w:left="-270" w:hanging="270"/>
        <w:jc w:val="both"/>
        <w:rPr>
          <w:rFonts w:eastAsia="Arial Unicode MS" w:cstheme="minorHAnsi"/>
          <w:color w:val="000000"/>
          <w:kern w:val="2"/>
          <w:sz w:val="20"/>
          <w:szCs w:val="20"/>
          <w:lang w:val="ru-RU" w:eastAsia="ar-SA"/>
        </w:rPr>
      </w:pPr>
    </w:p>
    <w:p w:rsidR="0005147F" w:rsidRPr="0005147F" w:rsidRDefault="0005147F" w:rsidP="0005147F">
      <w:pPr>
        <w:suppressAutoHyphens/>
        <w:spacing w:after="0" w:line="100" w:lineRule="atLeast"/>
        <w:ind w:left="-270" w:hanging="270"/>
        <w:jc w:val="both"/>
        <w:rPr>
          <w:rFonts w:eastAsia="Arial Unicode MS" w:cstheme="minorHAnsi"/>
          <w:color w:val="000000"/>
          <w:kern w:val="2"/>
          <w:sz w:val="20"/>
          <w:szCs w:val="20"/>
          <w:lang w:val="sr-Cyrl-RS" w:eastAsia="ar-SA"/>
        </w:rPr>
      </w:pPr>
      <w:r w:rsidRPr="0005147F">
        <w:rPr>
          <w:rFonts w:eastAsia="Arial Unicode MS" w:cstheme="minorHAnsi"/>
          <w:color w:val="000000"/>
          <w:kern w:val="2"/>
          <w:sz w:val="20"/>
          <w:szCs w:val="20"/>
          <w:lang w:val="ru-RU" w:eastAsia="ar-SA"/>
        </w:rPr>
        <w:t xml:space="preserve">  Понуда и спецификација као</w:t>
      </w:r>
      <w:r w:rsidRPr="0005147F">
        <w:rPr>
          <w:rFonts w:eastAsia="Arial Unicode MS" w:cstheme="minorHAnsi"/>
          <w:color w:val="000000"/>
          <w:kern w:val="2"/>
          <w:sz w:val="20"/>
          <w:szCs w:val="20"/>
          <w:lang w:val="sr-Latn-CS" w:eastAsia="ar-SA"/>
        </w:rPr>
        <w:t xml:space="preserve"> </w:t>
      </w:r>
      <w:r w:rsidRPr="0005147F">
        <w:rPr>
          <w:rFonts w:eastAsia="Arial Unicode MS" w:cstheme="minorHAnsi"/>
          <w:color w:val="000000"/>
          <w:kern w:val="2"/>
          <w:sz w:val="20"/>
          <w:szCs w:val="20"/>
          <w:lang w:val="ru-RU" w:eastAsia="ar-SA"/>
        </w:rPr>
        <w:t xml:space="preserve">прилог уговора </w:t>
      </w:r>
      <w:r w:rsidRPr="0005147F">
        <w:rPr>
          <w:rFonts w:eastAsia="Arial Unicode MS" w:cstheme="minorHAnsi"/>
          <w:color w:val="000000"/>
          <w:kern w:val="2"/>
          <w:sz w:val="20"/>
          <w:szCs w:val="20"/>
          <w:lang w:val="sr-Latn-CS" w:eastAsia="ar-SA"/>
        </w:rPr>
        <w:t>чин</w:t>
      </w:r>
      <w:r w:rsidRPr="0005147F">
        <w:rPr>
          <w:rFonts w:eastAsia="Arial Unicode MS" w:cstheme="minorHAnsi"/>
          <w:color w:val="000000"/>
          <w:kern w:val="2"/>
          <w:sz w:val="20"/>
          <w:szCs w:val="20"/>
          <w:lang w:val="sr-Cyrl-CS" w:eastAsia="ar-SA"/>
        </w:rPr>
        <w:t>е</w:t>
      </w:r>
      <w:r w:rsidRPr="0005147F">
        <w:rPr>
          <w:rFonts w:eastAsia="Arial Unicode MS" w:cstheme="minorHAnsi"/>
          <w:color w:val="000000"/>
          <w:kern w:val="2"/>
          <w:sz w:val="20"/>
          <w:szCs w:val="20"/>
          <w:lang w:val="sr-Latn-CS" w:eastAsia="ar-SA"/>
        </w:rPr>
        <w:t xml:space="preserve">  његов </w:t>
      </w:r>
      <w:r w:rsidRPr="0005147F">
        <w:rPr>
          <w:rFonts w:eastAsia="Arial Unicode MS" w:cstheme="minorHAnsi"/>
          <w:color w:val="000000"/>
          <w:kern w:val="2"/>
          <w:sz w:val="20"/>
          <w:szCs w:val="20"/>
          <w:lang w:val="ru-RU" w:eastAsia="ar-SA"/>
        </w:rPr>
        <w:t>саставни део</w:t>
      </w:r>
      <w:r w:rsidRPr="0005147F">
        <w:rPr>
          <w:rFonts w:eastAsia="Arial Unicode MS" w:cstheme="minorHAnsi"/>
          <w:color w:val="000000"/>
          <w:kern w:val="2"/>
          <w:sz w:val="20"/>
          <w:szCs w:val="20"/>
          <w:lang w:val="sr-Latn-CS" w:eastAsia="ar-SA"/>
        </w:rPr>
        <w:t>.</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ПРЕДМЕТ УГОВОРА</w:t>
      </w:r>
    </w:p>
    <w:p w:rsidR="0005147F" w:rsidRPr="0005147F" w:rsidRDefault="0005147F" w:rsidP="0005147F">
      <w:pPr>
        <w:widowControl w:val="0"/>
        <w:autoSpaceDE w:val="0"/>
        <w:autoSpaceDN w:val="0"/>
        <w:spacing w:after="0" w:line="240" w:lineRule="auto"/>
        <w:ind w:left="-450"/>
        <w:jc w:val="center"/>
        <w:rPr>
          <w:rFonts w:eastAsia="Carlito" w:cstheme="minorHAnsi"/>
          <w:sz w:val="20"/>
          <w:szCs w:val="20"/>
          <w:lang w:val="sr-Cyrl-RS"/>
        </w:rPr>
      </w:pPr>
      <w:r w:rsidRPr="0005147F">
        <w:rPr>
          <w:rFonts w:eastAsia="Carlito" w:cstheme="minorHAnsi"/>
          <w:sz w:val="20"/>
          <w:szCs w:val="20"/>
          <w:lang w:val="sr-Cyrl-RS"/>
        </w:rPr>
        <w:t>Члан 1.</w:t>
      </w:r>
    </w:p>
    <w:p w:rsidR="0005147F" w:rsidRPr="0005147F" w:rsidRDefault="0005147F" w:rsidP="0005147F">
      <w:pPr>
        <w:widowControl w:val="0"/>
        <w:autoSpaceDE w:val="0"/>
        <w:autoSpaceDN w:val="0"/>
        <w:spacing w:after="0" w:line="240" w:lineRule="auto"/>
        <w:ind w:left="-450"/>
        <w:rPr>
          <w:rFonts w:eastAsia="Carlito" w:cstheme="minorHAnsi"/>
          <w:sz w:val="20"/>
          <w:szCs w:val="20"/>
          <w:lang w:val="sr-Cyrl-RS"/>
        </w:rPr>
      </w:pPr>
      <w:r w:rsidRPr="0005147F">
        <w:rPr>
          <w:rFonts w:eastAsia="Carlito" w:cstheme="minorHAnsi"/>
          <w:sz w:val="20"/>
          <w:szCs w:val="20"/>
          <w:lang w:val="sr-Cyrl-RS"/>
        </w:rPr>
        <w:t xml:space="preserve">Предмет овог уговора је </w:t>
      </w:r>
      <w:r w:rsidRPr="0005147F">
        <w:rPr>
          <w:rFonts w:eastAsia="Carlito" w:cstheme="minorHAnsi"/>
          <w:b/>
          <w:sz w:val="20"/>
          <w:szCs w:val="20"/>
          <w:lang w:val="sr-Cyrl-RS"/>
        </w:rPr>
        <w:t xml:space="preserve">- </w:t>
      </w:r>
      <w:r w:rsidRPr="0005147F">
        <w:rPr>
          <w:rFonts w:cstheme="minorHAnsi"/>
          <w:b/>
          <w:sz w:val="20"/>
          <w:szCs w:val="20"/>
          <w:lang w:val="sr-Cyrl-RS"/>
        </w:rPr>
        <w:t>„</w:t>
      </w:r>
      <w:r w:rsidRPr="0005147F">
        <w:rPr>
          <w:rFonts w:cstheme="minorHAnsi"/>
          <w:b/>
          <w:bCs/>
          <w:sz w:val="20"/>
          <w:szCs w:val="20"/>
          <w:lang w:val="sr-Cyrl-RS"/>
        </w:rPr>
        <w:t>Набавка алуминијумских врата са надветлом“</w:t>
      </w:r>
    </w:p>
    <w:p w:rsidR="0005147F" w:rsidRPr="0005147F" w:rsidRDefault="0005147F" w:rsidP="0005147F">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5147F">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ВРЕДНОСТ НАБАВКЕ</w:t>
      </w:r>
    </w:p>
    <w:p w:rsidR="0005147F" w:rsidRPr="0005147F" w:rsidRDefault="0005147F" w:rsidP="0005147F">
      <w:pPr>
        <w:widowControl w:val="0"/>
        <w:autoSpaceDE w:val="0"/>
        <w:autoSpaceDN w:val="0"/>
        <w:spacing w:after="0" w:line="240" w:lineRule="auto"/>
        <w:ind w:left="-450"/>
        <w:jc w:val="center"/>
        <w:rPr>
          <w:rFonts w:eastAsia="Carlito" w:cstheme="minorHAnsi"/>
          <w:sz w:val="20"/>
          <w:szCs w:val="20"/>
          <w:lang w:val="sr-Cyrl-RS"/>
        </w:rPr>
      </w:pPr>
      <w:r w:rsidRPr="0005147F">
        <w:rPr>
          <w:rFonts w:eastAsia="Carlito" w:cstheme="minorHAnsi"/>
          <w:sz w:val="20"/>
          <w:szCs w:val="20"/>
          <w:lang w:val="sr-Cyrl-RS"/>
        </w:rPr>
        <w:t>Члан 2.</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Уговорену цену чине:</w:t>
      </w:r>
      <w:r w:rsidRPr="0005147F">
        <w:rPr>
          <w:rFonts w:eastAsia="Carlito" w:cstheme="minorHAnsi"/>
          <w:sz w:val="20"/>
          <w:szCs w:val="20"/>
          <w:lang w:val="sr-Cyrl-RS"/>
        </w:rPr>
        <w:tab/>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цена набавке</w:t>
      </w:r>
      <w:r w:rsidRPr="0005147F">
        <w:rPr>
          <w:rFonts w:eastAsia="Carlito" w:cstheme="minorHAnsi"/>
          <w:b/>
          <w:bCs/>
          <w:sz w:val="20"/>
          <w:szCs w:val="20"/>
          <w:lang w:val="sr-Cyrl-RS"/>
        </w:rPr>
        <w:t xml:space="preserve"> алуминијумских врата за потребе Дома здравља</w:t>
      </w:r>
      <w:r w:rsidRPr="0005147F">
        <w:rPr>
          <w:rFonts w:eastAsia="Carlito" w:cstheme="minorHAnsi"/>
          <w:sz w:val="20"/>
          <w:szCs w:val="20"/>
          <w:lang w:val="sr-Cyrl-RS"/>
        </w:rPr>
        <w:t>, из чл. 1. овог Уговора, у укупној вредности:</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w:t>
      </w:r>
      <w:r w:rsidRPr="0005147F">
        <w:rPr>
          <w:rFonts w:eastAsia="Carlito" w:cstheme="minorHAnsi"/>
          <w:sz w:val="20"/>
          <w:szCs w:val="20"/>
          <w:lang w:val="sr-Cyrl-RS"/>
        </w:rPr>
        <w:tab/>
        <w:t>без пореза на додату вредност, у износу од: ________________ 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(словима: ___________________________________________________________динара)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w:t>
      </w:r>
      <w:r w:rsidRPr="0005147F">
        <w:rPr>
          <w:rFonts w:eastAsia="Carlito" w:cstheme="minorHAnsi"/>
          <w:sz w:val="20"/>
          <w:szCs w:val="20"/>
          <w:lang w:val="sr-Cyrl-RS"/>
        </w:rPr>
        <w:tab/>
        <w:t>порез на додату вредност у износу од: ____________________ 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(словима: ___________________________________________________________динара)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w:t>
      </w:r>
      <w:r w:rsidRPr="0005147F">
        <w:rPr>
          <w:rFonts w:eastAsia="Carlito" w:cstheme="minorHAnsi"/>
          <w:sz w:val="20"/>
          <w:szCs w:val="20"/>
          <w:lang w:val="sr-Cyrl-RS"/>
        </w:rPr>
        <w:tab/>
        <w:t xml:space="preserve">са порезом на додату вредност износи: _____________________ динара </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(словима: ___________________________________________________________динара)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ДИНАМИКА И НАЧИН ПЛАЋАЊА</w:t>
      </w:r>
    </w:p>
    <w:p w:rsidR="0005147F" w:rsidRPr="0005147F" w:rsidRDefault="0005147F" w:rsidP="0005147F">
      <w:pPr>
        <w:widowControl w:val="0"/>
        <w:autoSpaceDE w:val="0"/>
        <w:autoSpaceDN w:val="0"/>
        <w:spacing w:after="0" w:line="240" w:lineRule="auto"/>
        <w:ind w:left="-450"/>
        <w:jc w:val="both"/>
        <w:rPr>
          <w:rFonts w:eastAsia="Carlito" w:cstheme="minorHAnsi"/>
          <w:b/>
          <w:sz w:val="20"/>
          <w:szCs w:val="20"/>
          <w:lang w:val="sr-Cyrl-RS"/>
        </w:rPr>
      </w:pPr>
      <w:r w:rsidRPr="0005147F">
        <w:rPr>
          <w:rFonts w:eastAsia="Carlito" w:cstheme="minorHAnsi"/>
          <w:sz w:val="20"/>
          <w:szCs w:val="20"/>
          <w:lang w:val="sr-Cyrl-RS"/>
        </w:rPr>
        <w:t xml:space="preserve">                                                                                                        </w:t>
      </w:r>
      <w:r w:rsidRPr="0005147F">
        <w:rPr>
          <w:rFonts w:eastAsia="Carlito" w:cstheme="minorHAnsi"/>
          <w:b/>
          <w:sz w:val="20"/>
          <w:szCs w:val="20"/>
          <w:lang w:val="sr-Cyrl-RS"/>
        </w:rPr>
        <w:t xml:space="preserve">Члан </w:t>
      </w:r>
      <w:r w:rsidRPr="0005147F">
        <w:rPr>
          <w:rFonts w:eastAsia="Carlito" w:cstheme="minorHAnsi"/>
          <w:b/>
          <w:sz w:val="20"/>
          <w:szCs w:val="20"/>
          <w:lang w:val="sr-Latn-RS"/>
        </w:rPr>
        <w:t>3</w:t>
      </w:r>
      <w:r w:rsidRPr="0005147F">
        <w:rPr>
          <w:rFonts w:eastAsia="Carlito" w:cstheme="minorHAnsi"/>
          <w:b/>
          <w:sz w:val="20"/>
          <w:szCs w:val="20"/>
          <w:lang w:val="sr-Cyrl-RS"/>
        </w:rPr>
        <w:t>.</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Наручилац ће вршити плаћање у року од</w:t>
      </w:r>
      <w:r w:rsidRPr="0005147F">
        <w:rPr>
          <w:rFonts w:eastAsia="Carlito" w:cstheme="minorHAnsi"/>
          <w:b/>
          <w:sz w:val="20"/>
          <w:szCs w:val="20"/>
          <w:lang w:val="sr-Latn-RS"/>
        </w:rPr>
        <w:t xml:space="preserve"> </w:t>
      </w:r>
      <w:r w:rsidR="00D51323">
        <w:rPr>
          <w:rFonts w:eastAsia="Carlito" w:cstheme="minorHAnsi"/>
          <w:b/>
          <w:sz w:val="20"/>
          <w:szCs w:val="20"/>
          <w:lang w:val="sr-Cyrl-RS"/>
        </w:rPr>
        <w:t>_______</w:t>
      </w:r>
      <w:r w:rsidRPr="0005147F">
        <w:rPr>
          <w:rFonts w:eastAsia="Carlito" w:cstheme="minorHAnsi"/>
          <w:b/>
          <w:sz w:val="20"/>
          <w:szCs w:val="20"/>
          <w:lang w:val="sr-Latn-RS"/>
        </w:rPr>
        <w:t xml:space="preserve"> </w:t>
      </w:r>
      <w:r w:rsidRPr="0005147F">
        <w:rPr>
          <w:rFonts w:eastAsia="Carlito" w:cstheme="minorHAnsi"/>
          <w:b/>
          <w:sz w:val="20"/>
          <w:szCs w:val="20"/>
          <w:lang w:val="sr-Cyrl-RS"/>
        </w:rPr>
        <w:t>дана</w:t>
      </w:r>
      <w:r w:rsidRPr="0005147F">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5147F">
        <w:rPr>
          <w:rFonts w:eastAsia="Carlito" w:cstheme="minorHAnsi"/>
          <w:sz w:val="20"/>
          <w:szCs w:val="20"/>
          <w:lang w:val="sr-Cyrl-RS"/>
        </w:rPr>
        <w:tab/>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Плаћање се врши уплатом на рачун Изабраног Понуђача: _______________ код банке ___________________________</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Авансни начин плаћања није дозвољен.</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tabs>
          <w:tab w:val="left" w:pos="9360"/>
        </w:tabs>
        <w:spacing w:after="0" w:line="240" w:lineRule="auto"/>
        <w:ind w:left="-450"/>
        <w:outlineLvl w:val="0"/>
        <w:rPr>
          <w:rFonts w:eastAsia="Times New Roman" w:cstheme="minorHAnsi"/>
          <w:b/>
          <w:bCs/>
          <w:sz w:val="20"/>
          <w:szCs w:val="20"/>
          <w:lang w:val="sr-Cyrl-CS"/>
        </w:rPr>
      </w:pPr>
      <w:r w:rsidRPr="0005147F">
        <w:rPr>
          <w:rFonts w:eastAsia="Times New Roman" w:cstheme="minorHAnsi"/>
          <w:b/>
          <w:bCs/>
          <w:sz w:val="20"/>
          <w:szCs w:val="20"/>
          <w:lang w:val="sr-Cyrl-CS"/>
        </w:rPr>
        <w:t>ИСПОРУКА И ПРИЈЕМ</w:t>
      </w:r>
    </w:p>
    <w:p w:rsidR="0005147F" w:rsidRPr="0005147F" w:rsidRDefault="0005147F" w:rsidP="0005147F">
      <w:pPr>
        <w:tabs>
          <w:tab w:val="left" w:pos="9360"/>
        </w:tabs>
        <w:spacing w:after="0" w:line="240" w:lineRule="auto"/>
        <w:ind w:left="-450"/>
        <w:jc w:val="center"/>
        <w:outlineLvl w:val="0"/>
        <w:rPr>
          <w:rFonts w:eastAsia="Times New Roman" w:cstheme="minorHAnsi"/>
          <w:bCs/>
          <w:sz w:val="20"/>
          <w:szCs w:val="20"/>
          <w:lang w:val="sr-Cyrl-CS"/>
        </w:rPr>
      </w:pPr>
      <w:r w:rsidRPr="0005147F">
        <w:rPr>
          <w:rFonts w:eastAsia="Times New Roman" w:cstheme="minorHAnsi"/>
          <w:bCs/>
          <w:sz w:val="20"/>
          <w:szCs w:val="20"/>
          <w:lang w:val="sr-Cyrl-CS"/>
        </w:rPr>
        <w:t>Члан 4.</w:t>
      </w:r>
    </w:p>
    <w:p w:rsidR="0005147F" w:rsidRPr="0005147F" w:rsidRDefault="0005147F" w:rsidP="0005147F">
      <w:pPr>
        <w:autoSpaceDE w:val="0"/>
        <w:autoSpaceDN w:val="0"/>
        <w:adjustRightInd w:val="0"/>
        <w:spacing w:after="0" w:line="240" w:lineRule="auto"/>
        <w:ind w:left="-450"/>
        <w:jc w:val="both"/>
        <w:rPr>
          <w:rFonts w:eastAsia="Times New Roman" w:cstheme="minorHAnsi"/>
          <w:bCs/>
          <w:sz w:val="20"/>
          <w:szCs w:val="20"/>
          <w:lang w:val="sr-Cyrl-RS"/>
        </w:rPr>
      </w:pPr>
      <w:r w:rsidRPr="0005147F">
        <w:rPr>
          <w:rFonts w:eastAsia="Times New Roman" w:cstheme="minorHAnsi"/>
          <w:bCs/>
          <w:sz w:val="20"/>
          <w:szCs w:val="20"/>
        </w:rPr>
        <w:t xml:space="preserve">Понуђач је у обавези да </w:t>
      </w:r>
      <w:proofErr w:type="gramStart"/>
      <w:r w:rsidRPr="0005147F">
        <w:rPr>
          <w:rFonts w:eastAsia="Times New Roman" w:cstheme="minorHAnsi"/>
          <w:bCs/>
          <w:sz w:val="20"/>
          <w:szCs w:val="20"/>
          <w:lang w:val="sr-Cyrl-RS"/>
        </w:rPr>
        <w:t xml:space="preserve">Уговорено </w:t>
      </w:r>
      <w:r w:rsidRPr="0005147F">
        <w:rPr>
          <w:rFonts w:eastAsia="Times New Roman" w:cstheme="minorHAnsi"/>
          <w:bCs/>
          <w:sz w:val="20"/>
          <w:szCs w:val="20"/>
        </w:rPr>
        <w:t xml:space="preserve"> добро</w:t>
      </w:r>
      <w:proofErr w:type="gramEnd"/>
      <w:r w:rsidRPr="0005147F">
        <w:rPr>
          <w:rFonts w:eastAsia="Times New Roman" w:cstheme="minorHAnsi"/>
          <w:bCs/>
          <w:sz w:val="20"/>
          <w:szCs w:val="20"/>
        </w:rPr>
        <w:t xml:space="preserve"> испоручи у року </w:t>
      </w:r>
      <w:r w:rsidRPr="0005147F">
        <w:rPr>
          <w:rFonts w:eastAsia="Times New Roman" w:cstheme="minorHAnsi"/>
          <w:bCs/>
          <w:sz w:val="20"/>
          <w:szCs w:val="20"/>
          <w:lang w:val="sr-Cyrl-RS"/>
        </w:rPr>
        <w:t>од</w:t>
      </w:r>
      <w:r w:rsidRPr="0005147F">
        <w:rPr>
          <w:rFonts w:eastAsia="Times New Roman" w:cstheme="minorHAnsi"/>
          <w:bCs/>
          <w:sz w:val="20"/>
          <w:szCs w:val="20"/>
        </w:rPr>
        <w:t xml:space="preserve"> ______</w:t>
      </w:r>
      <w:r w:rsidR="00D51323">
        <w:rPr>
          <w:rFonts w:eastAsia="Times New Roman" w:cstheme="minorHAnsi"/>
          <w:bCs/>
          <w:sz w:val="20"/>
          <w:szCs w:val="20"/>
          <w:lang w:val="sr-Cyrl-RS"/>
        </w:rPr>
        <w:t>(не дуже 48</w:t>
      </w:r>
      <w:r w:rsidRPr="0005147F">
        <w:rPr>
          <w:rFonts w:eastAsia="Times New Roman" w:cstheme="minorHAnsi"/>
          <w:bCs/>
          <w:sz w:val="20"/>
          <w:szCs w:val="20"/>
          <w:lang w:val="sr-Cyrl-RS"/>
        </w:rPr>
        <w:t xml:space="preserve"> сата )</w:t>
      </w:r>
      <w:r w:rsidRPr="0005147F">
        <w:rPr>
          <w:rFonts w:eastAsia="Times New Roman" w:cstheme="minorHAnsi"/>
          <w:bCs/>
          <w:sz w:val="20"/>
          <w:szCs w:val="20"/>
        </w:rPr>
        <w:t xml:space="preserve"> дана од</w:t>
      </w:r>
      <w:r w:rsidRPr="0005147F">
        <w:rPr>
          <w:rFonts w:eastAsia="Times New Roman" w:cstheme="minorHAnsi"/>
          <w:bCs/>
          <w:sz w:val="20"/>
          <w:szCs w:val="20"/>
          <w:lang w:val="sr-Cyrl-RS"/>
        </w:rPr>
        <w:t xml:space="preserve"> </w:t>
      </w:r>
      <w:r w:rsidRPr="0005147F">
        <w:rPr>
          <w:rFonts w:eastAsia="Times New Roman" w:cstheme="minorHAnsi"/>
          <w:bCs/>
          <w:sz w:val="20"/>
          <w:szCs w:val="20"/>
        </w:rPr>
        <w:t xml:space="preserve">дана </w:t>
      </w:r>
      <w:r w:rsidRPr="0005147F">
        <w:rPr>
          <w:rFonts w:eastAsia="Times New Roman" w:cstheme="minorHAnsi"/>
          <w:bCs/>
          <w:sz w:val="20"/>
          <w:szCs w:val="20"/>
          <w:lang w:val="sr-Cyrl-RS"/>
        </w:rPr>
        <w:t>захтева Наручиоца.</w:t>
      </w:r>
    </w:p>
    <w:p w:rsidR="0005147F" w:rsidRPr="0005147F" w:rsidRDefault="0005147F" w:rsidP="0005147F">
      <w:pPr>
        <w:autoSpaceDE w:val="0"/>
        <w:autoSpaceDN w:val="0"/>
        <w:adjustRightInd w:val="0"/>
        <w:spacing w:after="0" w:line="240" w:lineRule="auto"/>
        <w:ind w:left="-450"/>
        <w:jc w:val="both"/>
        <w:rPr>
          <w:rFonts w:eastAsia="Times New Roman" w:cstheme="minorHAnsi"/>
          <w:sz w:val="20"/>
          <w:szCs w:val="20"/>
        </w:rPr>
      </w:pPr>
      <w:r w:rsidRPr="0005147F">
        <w:rPr>
          <w:rFonts w:eastAsia="Times New Roman" w:cstheme="minorHAnsi"/>
          <w:sz w:val="20"/>
          <w:szCs w:val="20"/>
        </w:rPr>
        <w:t xml:space="preserve">Уколико Нручилац утврди да </w:t>
      </w:r>
      <w:r w:rsidRPr="0005147F">
        <w:rPr>
          <w:rFonts w:eastAsia="Times New Roman" w:cstheme="minorHAnsi"/>
          <w:sz w:val="20"/>
          <w:szCs w:val="20"/>
          <w:lang w:val="sr-Cyrl-RS"/>
        </w:rPr>
        <w:t>Добављач</w:t>
      </w:r>
      <w:r w:rsidRPr="0005147F">
        <w:rPr>
          <w:rFonts w:eastAsia="Times New Roman" w:cstheme="minorHAnsi"/>
          <w:sz w:val="20"/>
          <w:szCs w:val="20"/>
        </w:rPr>
        <w:t xml:space="preserve"> не прати динамику извршења посла,</w:t>
      </w:r>
      <w:r w:rsidRPr="0005147F">
        <w:rPr>
          <w:rFonts w:eastAsia="Times New Roman" w:cstheme="minorHAnsi"/>
          <w:sz w:val="20"/>
          <w:szCs w:val="20"/>
          <w:lang w:val="sr-Cyrl-RS"/>
        </w:rPr>
        <w:t xml:space="preserve"> </w:t>
      </w:r>
      <w:r w:rsidRPr="0005147F">
        <w:rPr>
          <w:rFonts w:eastAsia="Times New Roman" w:cstheme="minorHAnsi"/>
          <w:sz w:val="20"/>
          <w:szCs w:val="20"/>
        </w:rPr>
        <w:t>и ако након писаног упозорења у року од 5 (пет) дана од дана уручења писаног</w:t>
      </w:r>
      <w:r w:rsidRPr="0005147F">
        <w:rPr>
          <w:rFonts w:eastAsia="Times New Roman" w:cstheme="minorHAnsi"/>
          <w:sz w:val="20"/>
          <w:szCs w:val="20"/>
          <w:lang w:val="sr-Cyrl-RS"/>
        </w:rPr>
        <w:t xml:space="preserve"> </w:t>
      </w:r>
      <w:r w:rsidRPr="0005147F">
        <w:rPr>
          <w:rFonts w:eastAsia="Times New Roman" w:cstheme="minorHAnsi"/>
          <w:sz w:val="20"/>
          <w:szCs w:val="20"/>
        </w:rPr>
        <w:t>упозорења, не констатује да је кашњење у реализацији посла надокнађено, Наручилац</w:t>
      </w:r>
      <w:r w:rsidRPr="0005147F">
        <w:rPr>
          <w:rFonts w:eastAsia="Times New Roman" w:cstheme="minorHAnsi"/>
          <w:sz w:val="20"/>
          <w:szCs w:val="20"/>
          <w:lang w:val="sr-Cyrl-RS"/>
        </w:rPr>
        <w:t xml:space="preserve"> </w:t>
      </w:r>
      <w:r w:rsidRPr="0005147F">
        <w:rPr>
          <w:rFonts w:eastAsia="Times New Roman" w:cstheme="minorHAnsi"/>
          <w:sz w:val="20"/>
          <w:szCs w:val="20"/>
        </w:rPr>
        <w:t xml:space="preserve">има право да раскине Уговор, уведе другог </w:t>
      </w:r>
      <w:r w:rsidRPr="0005147F">
        <w:rPr>
          <w:rFonts w:eastAsia="Times New Roman" w:cstheme="minorHAnsi"/>
          <w:sz w:val="20"/>
          <w:szCs w:val="20"/>
          <w:lang w:val="sr-Cyrl-RS"/>
        </w:rPr>
        <w:t>Понуђача</w:t>
      </w:r>
      <w:r w:rsidRPr="0005147F">
        <w:rPr>
          <w:rFonts w:eastAsia="Times New Roman" w:cstheme="minorHAnsi"/>
          <w:sz w:val="20"/>
          <w:szCs w:val="20"/>
        </w:rPr>
        <w:t xml:space="preserve"> у посао.</w:t>
      </w:r>
      <w:r w:rsidRPr="0005147F">
        <w:rPr>
          <w:rFonts w:eastAsia="Times New Roman" w:cstheme="minorHAnsi"/>
          <w:sz w:val="20"/>
          <w:szCs w:val="20"/>
          <w:lang w:val="sr-Cyrl-RS"/>
        </w:rPr>
        <w:t xml:space="preserve"> </w:t>
      </w:r>
      <w:r w:rsidRPr="0005147F">
        <w:rPr>
          <w:rFonts w:eastAsia="Times New Roman" w:cstheme="minorHAnsi"/>
          <w:sz w:val="20"/>
          <w:szCs w:val="20"/>
        </w:rPr>
        <w:t>У случају из претходног става, трошкови ангажовања другог</w:t>
      </w:r>
      <w:r w:rsidRPr="0005147F">
        <w:rPr>
          <w:rFonts w:eastAsia="Times New Roman" w:cstheme="minorHAnsi"/>
          <w:sz w:val="20"/>
          <w:szCs w:val="20"/>
          <w:lang w:val="sr-Cyrl-RS"/>
        </w:rPr>
        <w:t xml:space="preserve"> Добављача</w:t>
      </w:r>
      <w:r w:rsidRPr="0005147F">
        <w:rPr>
          <w:rFonts w:eastAsia="Times New Roman" w:cstheme="minorHAnsi"/>
          <w:sz w:val="20"/>
          <w:szCs w:val="20"/>
        </w:rPr>
        <w:t xml:space="preserve"> падају на терет уговореног првог Добављача.</w:t>
      </w:r>
    </w:p>
    <w:p w:rsidR="0005147F" w:rsidRPr="0005147F" w:rsidRDefault="0005147F" w:rsidP="0005147F">
      <w:pPr>
        <w:tabs>
          <w:tab w:val="left" w:pos="2016"/>
        </w:tabs>
        <w:spacing w:after="0" w:line="240" w:lineRule="auto"/>
        <w:ind w:left="-450"/>
        <w:jc w:val="center"/>
        <w:outlineLvl w:val="0"/>
        <w:rPr>
          <w:rFonts w:eastAsia="Times New Roman" w:cstheme="minorHAnsi"/>
          <w:b/>
          <w:bCs/>
          <w:sz w:val="20"/>
          <w:szCs w:val="20"/>
          <w:lang w:val="sr-Cyrl-CS"/>
        </w:rPr>
      </w:pPr>
    </w:p>
    <w:p w:rsidR="0005147F" w:rsidRPr="0005147F" w:rsidRDefault="0005147F" w:rsidP="0005147F">
      <w:pPr>
        <w:spacing w:after="0" w:line="240" w:lineRule="auto"/>
        <w:ind w:left="-450"/>
        <w:jc w:val="both"/>
        <w:rPr>
          <w:rFonts w:eastAsia="Times New Roman" w:cstheme="minorHAnsi"/>
          <w:b/>
          <w:sz w:val="20"/>
          <w:szCs w:val="20"/>
          <w:lang w:val="sr-Cyrl-CS"/>
        </w:rPr>
      </w:pPr>
      <w:r w:rsidRPr="0005147F">
        <w:rPr>
          <w:rFonts w:eastAsia="Times New Roman" w:cstheme="minorHAnsi"/>
          <w:b/>
          <w:sz w:val="20"/>
          <w:szCs w:val="20"/>
          <w:lang w:val="sr-Cyrl-CS"/>
        </w:rPr>
        <w:t xml:space="preserve">КВАЛИТАТИВНИ И КВАНТИТАТИВНИ ПРИЈЕМ </w:t>
      </w:r>
    </w:p>
    <w:p w:rsidR="0005147F" w:rsidRPr="0005147F" w:rsidRDefault="0005147F" w:rsidP="0005147F">
      <w:pPr>
        <w:tabs>
          <w:tab w:val="left" w:pos="2016"/>
        </w:tabs>
        <w:spacing w:after="0" w:line="240" w:lineRule="auto"/>
        <w:ind w:left="-450"/>
        <w:jc w:val="center"/>
        <w:outlineLvl w:val="0"/>
        <w:rPr>
          <w:rFonts w:eastAsia="Times New Roman" w:cstheme="minorHAnsi"/>
          <w:b/>
          <w:bCs/>
          <w:sz w:val="20"/>
          <w:szCs w:val="20"/>
          <w:lang w:val="sr-Cyrl-CS"/>
        </w:rPr>
      </w:pPr>
      <w:r w:rsidRPr="0005147F">
        <w:rPr>
          <w:rFonts w:eastAsia="Times New Roman" w:cstheme="minorHAnsi"/>
          <w:b/>
          <w:bCs/>
          <w:sz w:val="20"/>
          <w:szCs w:val="20"/>
          <w:lang w:val="sr-Cyrl-CS"/>
        </w:rPr>
        <w:t>Члан 5.</w:t>
      </w:r>
    </w:p>
    <w:p w:rsidR="0005147F" w:rsidRPr="0005147F" w:rsidRDefault="0005147F" w:rsidP="0005147F">
      <w:pPr>
        <w:tabs>
          <w:tab w:val="left" w:pos="2016"/>
        </w:tabs>
        <w:spacing w:after="0" w:line="240" w:lineRule="auto"/>
        <w:ind w:left="-450"/>
        <w:jc w:val="both"/>
        <w:outlineLvl w:val="0"/>
        <w:rPr>
          <w:rFonts w:eastAsia="Times New Roman" w:cstheme="minorHAnsi"/>
          <w:b/>
          <w:bCs/>
          <w:sz w:val="20"/>
          <w:szCs w:val="20"/>
          <w:lang w:val="sr-Cyrl-CS"/>
        </w:rPr>
      </w:pPr>
      <w:r w:rsidRPr="0005147F">
        <w:rPr>
          <w:rFonts w:eastAsia="Times New Roman" w:cstheme="minorHAnsi"/>
          <w:sz w:val="20"/>
          <w:szCs w:val="20"/>
          <w:lang w:val="sr-Cyrl-RS"/>
        </w:rPr>
        <w:t xml:space="preserve">Квантитативни пријем ће се обавити на локацији Наручиоца. </w:t>
      </w:r>
    </w:p>
    <w:p w:rsidR="0005147F" w:rsidRPr="0005147F" w:rsidRDefault="0005147F" w:rsidP="0005147F">
      <w:pPr>
        <w:tabs>
          <w:tab w:val="left" w:pos="2016"/>
        </w:tabs>
        <w:spacing w:after="0" w:line="240" w:lineRule="auto"/>
        <w:ind w:left="-450"/>
        <w:outlineLvl w:val="0"/>
        <w:rPr>
          <w:rFonts w:eastAsia="Times New Roman" w:cstheme="minorHAnsi"/>
          <w:b/>
          <w:bCs/>
          <w:sz w:val="20"/>
          <w:szCs w:val="20"/>
          <w:lang w:val="sr-Cyrl-CS"/>
        </w:rPr>
      </w:pPr>
    </w:p>
    <w:p w:rsidR="0005147F" w:rsidRPr="0005147F" w:rsidRDefault="0005147F" w:rsidP="0005147F">
      <w:pPr>
        <w:tabs>
          <w:tab w:val="left" w:pos="2016"/>
        </w:tabs>
        <w:spacing w:after="0" w:line="240" w:lineRule="auto"/>
        <w:ind w:left="-450"/>
        <w:outlineLvl w:val="0"/>
        <w:rPr>
          <w:rFonts w:eastAsia="Times New Roman" w:cstheme="minorHAnsi"/>
          <w:b/>
          <w:bCs/>
          <w:sz w:val="20"/>
          <w:szCs w:val="20"/>
          <w:lang w:val="sr-Cyrl-CS"/>
        </w:rPr>
      </w:pPr>
      <w:r w:rsidRPr="0005147F">
        <w:rPr>
          <w:rFonts w:eastAsia="Times New Roman" w:cstheme="minorHAnsi"/>
          <w:b/>
          <w:bCs/>
          <w:sz w:val="20"/>
          <w:szCs w:val="20"/>
          <w:lang w:val="sr-Cyrl-CS"/>
        </w:rPr>
        <w:t>ОБАВЕЗЕ УГОВОРНИХ С</w:t>
      </w:r>
      <w:bookmarkStart w:id="0" w:name="_GoBack"/>
      <w:bookmarkEnd w:id="0"/>
      <w:r w:rsidRPr="0005147F">
        <w:rPr>
          <w:rFonts w:eastAsia="Times New Roman" w:cstheme="minorHAnsi"/>
          <w:b/>
          <w:bCs/>
          <w:sz w:val="20"/>
          <w:szCs w:val="20"/>
          <w:lang w:val="sr-Cyrl-CS"/>
        </w:rPr>
        <w:t>ТРАНА</w:t>
      </w:r>
    </w:p>
    <w:p w:rsidR="0005147F" w:rsidRPr="0005147F" w:rsidRDefault="0005147F" w:rsidP="0005147F">
      <w:pPr>
        <w:tabs>
          <w:tab w:val="left" w:pos="2016"/>
        </w:tabs>
        <w:spacing w:after="0" w:line="240" w:lineRule="auto"/>
        <w:ind w:left="-450"/>
        <w:jc w:val="center"/>
        <w:outlineLvl w:val="0"/>
        <w:rPr>
          <w:rFonts w:eastAsia="Times New Roman" w:cstheme="minorHAnsi"/>
          <w:b/>
          <w:bCs/>
          <w:sz w:val="20"/>
          <w:szCs w:val="20"/>
          <w:lang w:val="sr-Cyrl-CS"/>
        </w:rPr>
      </w:pPr>
      <w:r w:rsidRPr="0005147F">
        <w:rPr>
          <w:rFonts w:eastAsia="Times New Roman" w:cstheme="minorHAnsi"/>
          <w:b/>
          <w:bCs/>
          <w:sz w:val="20"/>
          <w:szCs w:val="20"/>
          <w:lang w:val="sr-Cyrl-CS"/>
        </w:rPr>
        <w:t>Члан 6.</w:t>
      </w:r>
    </w:p>
    <w:p w:rsidR="0005147F" w:rsidRPr="0005147F" w:rsidRDefault="0005147F" w:rsidP="0005147F">
      <w:pPr>
        <w:spacing w:before="120" w:after="0" w:line="240" w:lineRule="auto"/>
        <w:ind w:left="-450"/>
        <w:rPr>
          <w:rFonts w:eastAsia="Times New Roman" w:cstheme="minorHAnsi"/>
          <w:b/>
          <w:bCs/>
          <w:sz w:val="20"/>
          <w:szCs w:val="20"/>
          <w:lang w:val="sr-Cyrl-RS"/>
        </w:rPr>
      </w:pPr>
      <w:r w:rsidRPr="0005147F">
        <w:rPr>
          <w:rFonts w:eastAsia="Times New Roman" w:cstheme="minorHAnsi"/>
          <w:b/>
          <w:bCs/>
          <w:sz w:val="20"/>
          <w:szCs w:val="20"/>
          <w:lang w:val="sr-Cyrl-RS"/>
        </w:rPr>
        <w:t xml:space="preserve">Добављач </w:t>
      </w:r>
      <w:r w:rsidRPr="0005147F">
        <w:rPr>
          <w:rFonts w:eastAsia="Times New Roman" w:cstheme="minorHAnsi"/>
          <w:b/>
          <w:bCs/>
          <w:sz w:val="20"/>
          <w:szCs w:val="20"/>
          <w:lang w:val="sr-Cyrl-CS"/>
        </w:rPr>
        <w:t>се обавезује да:</w:t>
      </w:r>
    </w:p>
    <w:p w:rsidR="0005147F" w:rsidRPr="0005147F" w:rsidRDefault="0005147F" w:rsidP="0005147F">
      <w:pPr>
        <w:numPr>
          <w:ilvl w:val="0"/>
          <w:numId w:val="11"/>
        </w:numPr>
        <w:spacing w:after="0" w:line="240" w:lineRule="auto"/>
        <w:ind w:left="-450"/>
        <w:jc w:val="both"/>
        <w:rPr>
          <w:rFonts w:eastAsia="Times New Roman" w:cstheme="minorHAnsi"/>
          <w:bCs/>
          <w:sz w:val="20"/>
          <w:szCs w:val="20"/>
          <w:lang w:val="sr-Cyrl-CS"/>
        </w:rPr>
      </w:pPr>
      <w:r w:rsidRPr="0005147F">
        <w:rPr>
          <w:rFonts w:eastAsia="Times New Roman" w:cstheme="minorHAnsi"/>
          <w:bCs/>
          <w:sz w:val="20"/>
          <w:szCs w:val="20"/>
          <w:lang w:val="sr-Cyrl-RS"/>
        </w:rPr>
        <w:t>п</w:t>
      </w:r>
      <w:r w:rsidRPr="0005147F">
        <w:rPr>
          <w:rFonts w:eastAsia="Times New Roman" w:cstheme="minorHAnsi"/>
          <w:bCs/>
          <w:sz w:val="20"/>
          <w:szCs w:val="20"/>
          <w:lang w:val="sr-Cyrl-CS"/>
        </w:rPr>
        <w:t>ос</w:t>
      </w:r>
      <w:r w:rsidRPr="0005147F">
        <w:rPr>
          <w:rFonts w:eastAsia="Times New Roman" w:cstheme="minorHAnsi"/>
          <w:bCs/>
          <w:sz w:val="20"/>
          <w:szCs w:val="20"/>
          <w:lang w:val="sr-Cyrl-RS"/>
        </w:rPr>
        <w:t>тупа по</w:t>
      </w:r>
      <w:r w:rsidRPr="0005147F">
        <w:rPr>
          <w:rFonts w:eastAsia="Times New Roman" w:cstheme="minorHAnsi"/>
          <w:bCs/>
          <w:sz w:val="20"/>
          <w:szCs w:val="20"/>
          <w:lang w:val="sr-Cyrl-CS"/>
        </w:rPr>
        <w:t xml:space="preserve"> члан</w:t>
      </w:r>
      <w:r w:rsidRPr="0005147F">
        <w:rPr>
          <w:rFonts w:eastAsia="Times New Roman" w:cstheme="minorHAnsi"/>
          <w:bCs/>
          <w:sz w:val="20"/>
          <w:szCs w:val="20"/>
          <w:lang w:val="sr-Cyrl-RS"/>
        </w:rPr>
        <w:t>у</w:t>
      </w:r>
      <w:r w:rsidRPr="0005147F">
        <w:rPr>
          <w:rFonts w:eastAsia="Times New Roman" w:cstheme="minorHAnsi"/>
          <w:bCs/>
          <w:sz w:val="20"/>
          <w:szCs w:val="20"/>
          <w:lang w:val="sr-Cyrl-CS"/>
        </w:rPr>
        <w:t xml:space="preserve"> 1. овог Уговора,</w:t>
      </w:r>
    </w:p>
    <w:p w:rsidR="0005147F" w:rsidRPr="0005147F" w:rsidRDefault="0005147F" w:rsidP="0005147F">
      <w:pPr>
        <w:numPr>
          <w:ilvl w:val="0"/>
          <w:numId w:val="11"/>
        </w:numPr>
        <w:spacing w:after="0" w:line="240" w:lineRule="auto"/>
        <w:ind w:left="-450"/>
        <w:jc w:val="both"/>
        <w:rPr>
          <w:rFonts w:eastAsia="Times New Roman" w:cstheme="minorHAnsi"/>
          <w:bCs/>
          <w:sz w:val="20"/>
          <w:szCs w:val="20"/>
          <w:lang w:val="sr-Cyrl-CS"/>
        </w:rPr>
      </w:pPr>
      <w:r w:rsidRPr="0005147F">
        <w:rPr>
          <w:rFonts w:eastAsia="Times New Roman" w:cstheme="minorHAnsi"/>
          <w:bCs/>
          <w:sz w:val="20"/>
          <w:szCs w:val="20"/>
          <w:lang w:val="sr-Cyrl-CS"/>
        </w:rPr>
        <w:t>испоруку из члана 1. овог Уговора изврши у роковима ближе утврђеним чланом 4. овог Уговора</w:t>
      </w:r>
    </w:p>
    <w:p w:rsidR="0005147F" w:rsidRPr="0005147F" w:rsidRDefault="0005147F" w:rsidP="0005147F">
      <w:pPr>
        <w:tabs>
          <w:tab w:val="left" w:pos="9360"/>
        </w:tabs>
        <w:spacing w:after="0" w:line="240" w:lineRule="auto"/>
        <w:jc w:val="both"/>
        <w:rPr>
          <w:rFonts w:eastAsia="Times New Roman" w:cstheme="minorHAnsi"/>
          <w:bCs/>
          <w:sz w:val="20"/>
          <w:szCs w:val="20"/>
          <w:lang w:val="sr-Cyrl-RS"/>
        </w:rPr>
      </w:pPr>
    </w:p>
    <w:p w:rsidR="0005147F" w:rsidRPr="0005147F" w:rsidRDefault="0005147F" w:rsidP="0005147F">
      <w:pPr>
        <w:tabs>
          <w:tab w:val="left" w:pos="9360"/>
        </w:tabs>
        <w:spacing w:after="0" w:line="240" w:lineRule="auto"/>
        <w:ind w:left="-450"/>
        <w:jc w:val="both"/>
        <w:rPr>
          <w:rFonts w:eastAsia="Times New Roman" w:cstheme="minorHAnsi"/>
          <w:bCs/>
          <w:sz w:val="20"/>
          <w:szCs w:val="20"/>
          <w:lang w:val="sr-Cyrl-RS"/>
        </w:rPr>
      </w:pPr>
      <w:r w:rsidRPr="0005147F">
        <w:rPr>
          <w:rFonts w:eastAsia="Times New Roman" w:cstheme="minorHAnsi"/>
          <w:bCs/>
          <w:sz w:val="20"/>
          <w:szCs w:val="20"/>
          <w:lang w:val="sr-Cyrl-RS"/>
        </w:rPr>
        <w:t>Добављач</w:t>
      </w:r>
      <w:r w:rsidRPr="0005147F">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05147F">
        <w:rPr>
          <w:rFonts w:eastAsia="Times New Roman" w:cstheme="minorHAnsi"/>
          <w:bCs/>
          <w:sz w:val="20"/>
          <w:szCs w:val="20"/>
          <w:lang w:val="sr-Cyrl-RS"/>
        </w:rPr>
        <w:t xml:space="preserve">Добављач </w:t>
      </w:r>
      <w:r w:rsidRPr="0005147F">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05147F">
        <w:rPr>
          <w:rFonts w:eastAsia="Times New Roman" w:cstheme="minorHAnsi"/>
          <w:bCs/>
          <w:sz w:val="20"/>
          <w:szCs w:val="20"/>
          <w:lang w:val="sr-Cyrl-RS"/>
        </w:rPr>
        <w:t>Добљављача</w:t>
      </w:r>
      <w:r w:rsidRPr="0005147F">
        <w:rPr>
          <w:rFonts w:eastAsia="Times New Roman" w:cstheme="minorHAnsi"/>
          <w:bCs/>
          <w:sz w:val="20"/>
          <w:szCs w:val="20"/>
          <w:lang w:val="sr-Cyrl-CS"/>
        </w:rPr>
        <w:t xml:space="preserve"> у посао </w:t>
      </w:r>
    </w:p>
    <w:p w:rsidR="0005147F" w:rsidRPr="0005147F" w:rsidRDefault="0005147F" w:rsidP="0005147F">
      <w:pPr>
        <w:tabs>
          <w:tab w:val="left" w:pos="2016"/>
          <w:tab w:val="left" w:pos="9180"/>
          <w:tab w:val="left" w:pos="9360"/>
        </w:tabs>
        <w:spacing w:after="0" w:line="240" w:lineRule="auto"/>
        <w:ind w:left="-450"/>
        <w:jc w:val="both"/>
        <w:rPr>
          <w:rFonts w:eastAsia="Times New Roman" w:cstheme="minorHAnsi"/>
          <w:sz w:val="20"/>
          <w:szCs w:val="20"/>
          <w:lang w:val="sr-Cyrl-CS"/>
        </w:rPr>
      </w:pPr>
      <w:r w:rsidRPr="0005147F">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05147F" w:rsidRPr="0005147F" w:rsidRDefault="0005147F" w:rsidP="0005147F">
      <w:pPr>
        <w:tabs>
          <w:tab w:val="left" w:pos="2016"/>
          <w:tab w:val="left" w:pos="9180"/>
          <w:tab w:val="left" w:pos="9360"/>
        </w:tabs>
        <w:spacing w:after="0" w:line="240" w:lineRule="auto"/>
        <w:ind w:left="-450"/>
        <w:jc w:val="both"/>
        <w:rPr>
          <w:rFonts w:eastAsia="Times New Roman" w:cstheme="minorHAnsi"/>
          <w:sz w:val="20"/>
          <w:szCs w:val="20"/>
          <w:lang w:val="sr-Cyrl-CS"/>
        </w:rPr>
      </w:pPr>
    </w:p>
    <w:p w:rsidR="0005147F" w:rsidRPr="0005147F" w:rsidRDefault="0005147F" w:rsidP="0005147F">
      <w:pPr>
        <w:tabs>
          <w:tab w:val="left" w:pos="2016"/>
          <w:tab w:val="left" w:pos="9180"/>
        </w:tabs>
        <w:spacing w:after="0" w:line="240" w:lineRule="auto"/>
        <w:ind w:left="-450"/>
        <w:jc w:val="both"/>
        <w:rPr>
          <w:rFonts w:eastAsia="Times New Roman" w:cstheme="minorHAnsi"/>
          <w:sz w:val="20"/>
          <w:szCs w:val="20"/>
          <w:lang w:val="sr-Cyrl-CS"/>
        </w:rPr>
      </w:pPr>
      <w:r w:rsidRPr="0005147F">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7.</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05147F" w:rsidRPr="0005147F" w:rsidRDefault="0005147F" w:rsidP="0005147F">
      <w:pPr>
        <w:widowControl w:val="0"/>
        <w:autoSpaceDE w:val="0"/>
        <w:autoSpaceDN w:val="0"/>
        <w:spacing w:after="0" w:line="240" w:lineRule="auto"/>
        <w:ind w:left="-450"/>
        <w:jc w:val="center"/>
        <w:rPr>
          <w:rFonts w:eastAsia="Carlito" w:cstheme="minorHAnsi"/>
          <w:sz w:val="20"/>
          <w:szCs w:val="20"/>
          <w:lang w:val="sr-Cyrl-RS"/>
        </w:rPr>
      </w:pPr>
      <w:r w:rsidRPr="0005147F">
        <w:rPr>
          <w:rFonts w:eastAsia="Carlito" w:cstheme="minorHAnsi"/>
          <w:b/>
          <w:sz w:val="20"/>
          <w:szCs w:val="20"/>
          <w:lang w:val="sr-Cyrl-RS"/>
        </w:rPr>
        <w:t>Члан 8</w:t>
      </w:r>
      <w:r w:rsidRPr="0005147F">
        <w:rPr>
          <w:rFonts w:eastAsia="Carlito" w:cstheme="minorHAnsi"/>
          <w:sz w:val="20"/>
          <w:szCs w:val="20"/>
          <w:lang w:val="sr-Cyrl-RS"/>
        </w:rPr>
        <w:t>.</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ПРЕЛАЗНЕ И ЗАВРШНЕ ОДРЕДБЕ</w:t>
      </w: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9.</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05147F" w:rsidRPr="0005147F" w:rsidRDefault="0005147F" w:rsidP="0005147F">
      <w:pPr>
        <w:widowControl w:val="0"/>
        <w:autoSpaceDE w:val="0"/>
        <w:autoSpaceDN w:val="0"/>
        <w:spacing w:after="0" w:line="240" w:lineRule="auto"/>
        <w:ind w:left="-450"/>
        <w:jc w:val="both"/>
        <w:rPr>
          <w:rFonts w:eastAsia="Carlito" w:cstheme="minorHAnsi"/>
          <w:b/>
          <w:sz w:val="20"/>
          <w:szCs w:val="20"/>
          <w:lang w:val="sr-Cyrl-RS"/>
        </w:rPr>
      </w:pP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10.</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11.</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05147F" w:rsidRPr="0005147F" w:rsidRDefault="0005147F" w:rsidP="0005147F">
      <w:pPr>
        <w:widowControl w:val="0"/>
        <w:autoSpaceDE w:val="0"/>
        <w:autoSpaceDN w:val="0"/>
        <w:spacing w:after="0" w:line="240" w:lineRule="auto"/>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12.</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05147F" w:rsidRPr="0005147F" w:rsidRDefault="0005147F" w:rsidP="0005147F">
      <w:pPr>
        <w:spacing w:after="112" w:line="264" w:lineRule="auto"/>
        <w:ind w:left="426" w:right="320" w:hanging="10"/>
        <w:rPr>
          <w:rFonts w:eastAsia="Arial Unicode MS" w:cstheme="minorHAnsi"/>
          <w:color w:val="000000"/>
          <w:kern w:val="2"/>
          <w:sz w:val="20"/>
          <w:szCs w:val="20"/>
          <w:lang w:val="ru-RU" w:eastAsia="ar-SA"/>
        </w:rPr>
      </w:pPr>
    </w:p>
    <w:p w:rsidR="0005147F" w:rsidRPr="0005147F" w:rsidRDefault="0005147F" w:rsidP="0005147F">
      <w:pPr>
        <w:spacing w:after="112" w:line="264" w:lineRule="auto"/>
        <w:ind w:left="426" w:right="320" w:hanging="10"/>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ru-RU" w:eastAsia="ar-SA"/>
        </w:rPr>
        <w:t>Уговор сачинила:</w:t>
      </w:r>
    </w:p>
    <w:p w:rsidR="0005147F" w:rsidRPr="0005147F" w:rsidRDefault="0005147F" w:rsidP="0005147F">
      <w:pPr>
        <w:spacing w:after="112" w:line="264" w:lineRule="auto"/>
        <w:ind w:left="426" w:right="320" w:hanging="10"/>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ru-RU" w:eastAsia="ar-SA"/>
        </w:rPr>
        <w:t>Сандра Митрашиновић</w:t>
      </w:r>
    </w:p>
    <w:p w:rsidR="0005147F" w:rsidRPr="0005147F" w:rsidRDefault="0005147F" w:rsidP="0005147F">
      <w:pPr>
        <w:spacing w:after="112" w:line="264" w:lineRule="auto"/>
        <w:ind w:left="426" w:right="320" w:hanging="10"/>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ru-RU" w:eastAsia="ar-SA"/>
        </w:rPr>
        <w:t>________________________</w:t>
      </w:r>
    </w:p>
    <w:p w:rsidR="0005147F" w:rsidRPr="0005147F" w:rsidRDefault="0005147F" w:rsidP="0005147F">
      <w:pPr>
        <w:spacing w:after="0" w:line="240" w:lineRule="auto"/>
        <w:jc w:val="both"/>
        <w:outlineLvl w:val="0"/>
        <w:rPr>
          <w:rFonts w:cstheme="minorHAnsi"/>
          <w:sz w:val="20"/>
          <w:szCs w:val="20"/>
        </w:rPr>
      </w:pPr>
    </w:p>
    <w:p w:rsidR="0005147F" w:rsidRPr="0005147F" w:rsidRDefault="0005147F" w:rsidP="0005147F">
      <w:pPr>
        <w:spacing w:after="0" w:line="240" w:lineRule="auto"/>
        <w:rPr>
          <w:rFonts w:eastAsia="Times New Roman" w:cstheme="minorHAnsi"/>
          <w:b/>
          <w:i/>
          <w:sz w:val="20"/>
          <w:szCs w:val="20"/>
          <w:lang w:val="ru-RU"/>
        </w:rPr>
      </w:pPr>
      <w:r w:rsidRPr="0005147F">
        <w:rPr>
          <w:rFonts w:eastAsia="Arial Unicode MS" w:cstheme="minorHAnsi"/>
          <w:b/>
          <w:color w:val="000000"/>
          <w:kern w:val="2"/>
          <w:sz w:val="20"/>
          <w:szCs w:val="20"/>
          <w:lang w:val="sr-Cyrl-CS" w:eastAsia="ar-SA"/>
        </w:rPr>
        <w:t xml:space="preserve">      </w:t>
      </w:r>
      <w:r w:rsidRPr="0005147F">
        <w:rPr>
          <w:rFonts w:eastAsia="Arial Unicode MS" w:cstheme="minorHAnsi"/>
          <w:b/>
          <w:i/>
          <w:color w:val="000000"/>
          <w:kern w:val="2"/>
          <w:sz w:val="20"/>
          <w:szCs w:val="20"/>
          <w:lang w:val="sr-Cyrl-RS" w:eastAsia="ar-SA"/>
        </w:rPr>
        <w:t>Привредни субјект</w:t>
      </w:r>
      <w:r w:rsidRPr="0005147F">
        <w:rPr>
          <w:rFonts w:eastAsia="Arial Unicode MS" w:cstheme="minorHAnsi"/>
          <w:b/>
          <w:i/>
          <w:color w:val="000000"/>
          <w:kern w:val="2"/>
          <w:sz w:val="20"/>
          <w:szCs w:val="20"/>
          <w:lang w:val="sr-Cyrl-CS" w:eastAsia="ar-SA"/>
        </w:rPr>
        <w:t xml:space="preserve">:                                                                                                </w:t>
      </w:r>
      <w:r w:rsidRPr="0005147F">
        <w:rPr>
          <w:rFonts w:eastAsia="Times New Roman" w:cstheme="minorHAnsi"/>
          <w:b/>
          <w:i/>
          <w:sz w:val="20"/>
          <w:szCs w:val="20"/>
          <w:lang w:val="ru-RU"/>
        </w:rPr>
        <w:t>Наручилац:</w:t>
      </w:r>
    </w:p>
    <w:p w:rsidR="0005147F" w:rsidRPr="0005147F" w:rsidRDefault="0005147F" w:rsidP="0005147F">
      <w:pPr>
        <w:spacing w:after="0" w:line="240" w:lineRule="auto"/>
        <w:ind w:left="4395"/>
        <w:jc w:val="center"/>
        <w:rPr>
          <w:rFonts w:eastAsia="Times New Roman" w:cstheme="minorHAnsi"/>
          <w:i/>
          <w:sz w:val="20"/>
          <w:szCs w:val="20"/>
          <w:lang w:val="ru-RU"/>
        </w:rPr>
      </w:pPr>
      <w:r w:rsidRPr="0005147F">
        <w:rPr>
          <w:rFonts w:eastAsia="Times New Roman" w:cstheme="minorHAnsi"/>
          <w:i/>
          <w:sz w:val="20"/>
          <w:szCs w:val="20"/>
          <w:lang w:val="ru-RU"/>
        </w:rPr>
        <w:t xml:space="preserve">Дом здравља </w:t>
      </w:r>
    </w:p>
    <w:p w:rsidR="0005147F" w:rsidRPr="0005147F" w:rsidRDefault="0005147F" w:rsidP="0005147F">
      <w:pPr>
        <w:spacing w:after="0" w:line="240" w:lineRule="auto"/>
        <w:ind w:left="4395"/>
        <w:jc w:val="center"/>
        <w:rPr>
          <w:rFonts w:eastAsia="Times New Roman" w:cstheme="minorHAnsi"/>
          <w:i/>
          <w:sz w:val="20"/>
          <w:szCs w:val="20"/>
          <w:lang w:val="ru-RU"/>
        </w:rPr>
      </w:pPr>
      <w:r w:rsidRPr="0005147F">
        <w:rPr>
          <w:rFonts w:eastAsia="Times New Roman" w:cstheme="minorHAnsi"/>
          <w:i/>
          <w:sz w:val="20"/>
          <w:szCs w:val="20"/>
          <w:lang w:val="ru-RU"/>
        </w:rPr>
        <w:t>"Др Симо Милошевић"</w:t>
      </w:r>
    </w:p>
    <w:p w:rsidR="0005147F" w:rsidRPr="0005147F" w:rsidRDefault="0005147F" w:rsidP="0005147F">
      <w:pPr>
        <w:spacing w:after="0" w:line="240" w:lineRule="auto"/>
        <w:ind w:left="4395"/>
        <w:jc w:val="center"/>
        <w:rPr>
          <w:rFonts w:eastAsia="Times New Roman" w:cstheme="minorHAnsi"/>
          <w:i/>
          <w:sz w:val="20"/>
          <w:szCs w:val="20"/>
          <w:lang w:val="ru-RU"/>
        </w:rPr>
      </w:pPr>
    </w:p>
    <w:p w:rsidR="0005147F" w:rsidRPr="0005147F" w:rsidRDefault="0005147F" w:rsidP="0005147F">
      <w:pPr>
        <w:spacing w:after="0" w:line="240" w:lineRule="auto"/>
        <w:ind w:left="4962" w:hanging="4962"/>
        <w:rPr>
          <w:rFonts w:eastAsia="Times New Roman" w:cstheme="minorHAnsi"/>
          <w:i/>
          <w:sz w:val="20"/>
          <w:szCs w:val="20"/>
          <w:lang w:val="ru-RU"/>
        </w:rPr>
      </w:pPr>
      <w:r w:rsidRPr="0005147F">
        <w:rPr>
          <w:rFonts w:eastAsia="Times New Roman" w:cstheme="minorHAnsi"/>
          <w:i/>
          <w:sz w:val="20"/>
          <w:szCs w:val="20"/>
          <w:lang w:val="ru-RU"/>
        </w:rPr>
        <w:t xml:space="preserve">      </w:t>
      </w:r>
      <w:r w:rsidRPr="0005147F">
        <w:rPr>
          <w:rFonts w:eastAsia="Times New Roman" w:cstheme="minorHAnsi"/>
          <w:i/>
          <w:sz w:val="20"/>
          <w:szCs w:val="20"/>
          <w:lang w:val="sr-Latn-CS"/>
        </w:rPr>
        <w:t xml:space="preserve"> </w:t>
      </w:r>
      <w:r w:rsidRPr="0005147F">
        <w:rPr>
          <w:rFonts w:eastAsia="Times New Roman" w:cstheme="minorHAnsi"/>
          <w:i/>
          <w:sz w:val="20"/>
          <w:szCs w:val="20"/>
          <w:lang w:val="ru-RU"/>
        </w:rPr>
        <w:t>..............................................                                                                 .......................................................</w:t>
      </w:r>
    </w:p>
    <w:p w:rsidR="0005147F" w:rsidRPr="0005147F" w:rsidRDefault="0005147F" w:rsidP="0005147F">
      <w:pPr>
        <w:spacing w:after="0" w:line="240" w:lineRule="auto"/>
        <w:rPr>
          <w:rFonts w:eastAsia="Times New Roman" w:cstheme="minorHAnsi"/>
          <w:i/>
          <w:sz w:val="20"/>
          <w:szCs w:val="20"/>
          <w:lang w:val="ru-RU"/>
        </w:rPr>
      </w:pPr>
      <w:r w:rsidRPr="0005147F">
        <w:rPr>
          <w:rFonts w:eastAsia="Times New Roman" w:cstheme="minorHAnsi"/>
          <w:b/>
          <w:i/>
          <w:sz w:val="20"/>
          <w:szCs w:val="20"/>
          <w:lang w:val="ru-RU"/>
        </w:rPr>
        <w:tab/>
      </w:r>
      <w:r w:rsidRPr="0005147F">
        <w:rPr>
          <w:rFonts w:eastAsia="Times New Roman" w:cstheme="minorHAnsi"/>
          <w:i/>
          <w:sz w:val="20"/>
          <w:szCs w:val="20"/>
          <w:lang w:val="ru-RU"/>
        </w:rPr>
        <w:t xml:space="preserve">                                                                                                        в. д. директора др Ненад Бјелица</w:t>
      </w:r>
    </w:p>
    <w:p w:rsidR="0005147F" w:rsidRPr="0005147F" w:rsidRDefault="0005147F" w:rsidP="0005147F">
      <w:pPr>
        <w:widowControl w:val="0"/>
        <w:autoSpaceDE w:val="0"/>
        <w:autoSpaceDN w:val="0"/>
        <w:spacing w:after="0" w:line="240" w:lineRule="auto"/>
        <w:ind w:left="-450"/>
        <w:jc w:val="right"/>
        <w:rPr>
          <w:rFonts w:eastAsia="Carlito" w:cstheme="minorHAnsi"/>
          <w:i/>
          <w:sz w:val="20"/>
          <w:szCs w:val="20"/>
          <w:lang w:val="sr-Cyrl-RS"/>
        </w:rPr>
      </w:pPr>
    </w:p>
    <w:p w:rsidR="0005147F" w:rsidRPr="0005147F" w:rsidRDefault="0005147F" w:rsidP="0005147F">
      <w:pPr>
        <w:widowControl w:val="0"/>
        <w:autoSpaceDE w:val="0"/>
        <w:autoSpaceDN w:val="0"/>
        <w:spacing w:after="0" w:line="240" w:lineRule="auto"/>
        <w:ind w:left="-450"/>
        <w:jc w:val="right"/>
        <w:rPr>
          <w:rFonts w:eastAsia="Carlito" w:cstheme="minorHAnsi"/>
          <w:i/>
          <w:sz w:val="20"/>
          <w:szCs w:val="20"/>
          <w:lang w:val="sr-Cyrl-RS"/>
        </w:rPr>
      </w:pPr>
    </w:p>
    <w:p w:rsidR="0005147F" w:rsidRPr="0005147F" w:rsidRDefault="0005147F" w:rsidP="0005147F">
      <w:pPr>
        <w:widowControl w:val="0"/>
        <w:autoSpaceDE w:val="0"/>
        <w:autoSpaceDN w:val="0"/>
        <w:spacing w:after="0" w:line="240" w:lineRule="auto"/>
        <w:ind w:left="-450"/>
        <w:jc w:val="right"/>
        <w:rPr>
          <w:rFonts w:eastAsia="Carlito" w:cstheme="minorHAnsi"/>
          <w:i/>
          <w:sz w:val="20"/>
          <w:szCs w:val="20"/>
          <w:lang w:val="sr-Cyrl-RS"/>
        </w:rPr>
      </w:pPr>
    </w:p>
    <w:p w:rsidR="00801DF0" w:rsidRPr="009C2BD5" w:rsidRDefault="00801DF0" w:rsidP="0005147F">
      <w:pPr>
        <w:widowControl w:val="0"/>
        <w:tabs>
          <w:tab w:val="left" w:pos="3495"/>
        </w:tabs>
        <w:autoSpaceDE w:val="0"/>
        <w:autoSpaceDN w:val="0"/>
        <w:spacing w:after="0" w:line="240" w:lineRule="auto"/>
        <w:jc w:val="both"/>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35" w:rsidRDefault="000D7135" w:rsidP="001527D4">
      <w:pPr>
        <w:spacing w:after="0" w:line="240" w:lineRule="auto"/>
      </w:pPr>
      <w:r>
        <w:separator/>
      </w:r>
    </w:p>
  </w:endnote>
  <w:endnote w:type="continuationSeparator" w:id="0">
    <w:p w:rsidR="000D7135" w:rsidRDefault="000D7135"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0D7135" w:rsidRPr="00F4395F" w:rsidRDefault="000D7135">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D51323">
          <w:rPr>
            <w:noProof/>
            <w:sz w:val="18"/>
            <w:szCs w:val="18"/>
          </w:rPr>
          <w:t>13</w:t>
        </w:r>
        <w:r w:rsidRPr="00F4395F">
          <w:rPr>
            <w:noProof/>
            <w:sz w:val="18"/>
            <w:szCs w:val="18"/>
          </w:rPr>
          <w:fldChar w:fldCharType="end"/>
        </w:r>
      </w:p>
    </w:sdtContent>
  </w:sdt>
  <w:p w:rsidR="000D7135" w:rsidRDefault="000D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35" w:rsidRDefault="000D7135" w:rsidP="001527D4">
      <w:pPr>
        <w:spacing w:after="0" w:line="240" w:lineRule="auto"/>
      </w:pPr>
      <w:r>
        <w:separator/>
      </w:r>
    </w:p>
  </w:footnote>
  <w:footnote w:type="continuationSeparator" w:id="0">
    <w:p w:rsidR="000D7135" w:rsidRDefault="000D7135"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0D7135" w:rsidRPr="001527D4" w:rsidTr="001527D4">
      <w:trPr>
        <w:trHeight w:val="450"/>
      </w:trPr>
      <w:tc>
        <w:tcPr>
          <w:tcW w:w="720" w:type="dxa"/>
          <w:hideMark/>
        </w:tcPr>
        <w:p w:rsidR="000D7135" w:rsidRPr="001527D4" w:rsidRDefault="000D7135"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0D7135" w:rsidRPr="001527D4" w:rsidRDefault="000D7135"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r w:rsidR="00D51323">
            <w:rPr>
              <w:rFonts w:ascii="Times New Roman" w:eastAsia="Times New Roman" w:hAnsi="Times New Roman" w:cs="Times New Roman"/>
              <w:b/>
              <w:sz w:val="12"/>
              <w:szCs w:val="12"/>
              <w:lang w:val="sr-Cyrl-RS"/>
            </w:rPr>
            <w:t xml:space="preserve">    </w:t>
          </w:r>
        </w:p>
        <w:p w:rsidR="000D7135" w:rsidRPr="001527D4" w:rsidRDefault="000D713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00D51323">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0D7135" w:rsidRPr="001527D4" w:rsidRDefault="000D713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0D7135" w:rsidRPr="001527D4" w:rsidRDefault="000D7135"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0D7135" w:rsidRDefault="000D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F1400"/>
    <w:multiLevelType w:val="hybridMultilevel"/>
    <w:tmpl w:val="F730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D18BC"/>
    <w:multiLevelType w:val="hybridMultilevel"/>
    <w:tmpl w:val="27683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659970ED"/>
    <w:multiLevelType w:val="hybridMultilevel"/>
    <w:tmpl w:val="232A6B0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5"/>
  </w:num>
  <w:num w:numId="8">
    <w:abstractNumId w:val="6"/>
  </w:num>
  <w:num w:numId="9">
    <w:abstractNumId w:val="10"/>
  </w:num>
  <w:num w:numId="10">
    <w:abstractNumId w:val="7"/>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5147F"/>
    <w:rsid w:val="000A01BC"/>
    <w:rsid w:val="000B45E2"/>
    <w:rsid w:val="000D7135"/>
    <w:rsid w:val="0011204F"/>
    <w:rsid w:val="00127154"/>
    <w:rsid w:val="00127797"/>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859DF"/>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8F1CDD"/>
    <w:rsid w:val="00926190"/>
    <w:rsid w:val="00951A54"/>
    <w:rsid w:val="009837B5"/>
    <w:rsid w:val="009C2BD5"/>
    <w:rsid w:val="009F3091"/>
    <w:rsid w:val="00A20B82"/>
    <w:rsid w:val="00A25A64"/>
    <w:rsid w:val="00A44A91"/>
    <w:rsid w:val="00A505C1"/>
    <w:rsid w:val="00A506A9"/>
    <w:rsid w:val="00AB36F3"/>
    <w:rsid w:val="00AB54E9"/>
    <w:rsid w:val="00B20C6C"/>
    <w:rsid w:val="00B553F1"/>
    <w:rsid w:val="00B845F5"/>
    <w:rsid w:val="00C65DC8"/>
    <w:rsid w:val="00CB380D"/>
    <w:rsid w:val="00CB5DAD"/>
    <w:rsid w:val="00D02735"/>
    <w:rsid w:val="00D2704A"/>
    <w:rsid w:val="00D3587B"/>
    <w:rsid w:val="00D51323"/>
    <w:rsid w:val="00D701F5"/>
    <w:rsid w:val="00D71A03"/>
    <w:rsid w:val="00D8452D"/>
    <w:rsid w:val="00DD3AE1"/>
    <w:rsid w:val="00E029AD"/>
    <w:rsid w:val="00E02D20"/>
    <w:rsid w:val="00E1694B"/>
    <w:rsid w:val="00E306C8"/>
    <w:rsid w:val="00E867EE"/>
    <w:rsid w:val="00E95B07"/>
    <w:rsid w:val="00EA2393"/>
    <w:rsid w:val="00EB2D32"/>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8682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5D73-25D6-4AF7-8214-E9E0735F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2022-05-30T10:08:00Z</cp:lastPrinted>
  <dcterms:created xsi:type="dcterms:W3CDTF">2022-05-30T10:08:00Z</dcterms:created>
  <dcterms:modified xsi:type="dcterms:W3CDTF">2023-06-22T09:28:00Z</dcterms:modified>
</cp:coreProperties>
</file>