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F414B4" w:rsidRPr="00485269" w:rsidRDefault="0028742E" w:rsidP="00485269">
      <w:pPr>
        <w:spacing w:after="0" w:line="240" w:lineRule="auto"/>
        <w:jc w:val="center"/>
        <w:rPr>
          <w:rFonts w:eastAsia="Times New Roman" w:cstheme="minorHAnsi"/>
          <w:b/>
          <w:sz w:val="28"/>
          <w:szCs w:val="28"/>
        </w:rPr>
      </w:pPr>
      <w:r w:rsidRPr="00386821">
        <w:rPr>
          <w:rFonts w:ascii="Calibri" w:hAnsi="Calibri" w:cs="Calibri"/>
          <w:b/>
          <w:bCs/>
          <w:sz w:val="28"/>
          <w:szCs w:val="28"/>
        </w:rPr>
        <w:t>“</w:t>
      </w:r>
      <w:r w:rsidRPr="00386821">
        <w:rPr>
          <w:rFonts w:ascii="Calibri" w:hAnsi="Calibri" w:cs="Calibri"/>
          <w:b/>
          <w:bCs/>
          <w:sz w:val="28"/>
          <w:szCs w:val="28"/>
          <w:lang w:val="sr-Cyrl-CS"/>
        </w:rPr>
        <w:t>НАБАВКА РАЧУНАРСКЕ ОПРЕМЕ ЗА ПОТРЕБЕ ДОМА ЗДРАВЉА „ДР СИМО МИЛОШЕВИЋ“</w:t>
      </w:r>
      <w:r>
        <w:rPr>
          <w:rFonts w:ascii="Calibri" w:hAnsi="Calibri" w:cs="Calibri"/>
          <w:b/>
          <w:bCs/>
          <w:sz w:val="28"/>
          <w:szCs w:val="28"/>
          <w:lang w:val="sr-Cyrl-CS"/>
        </w:rPr>
        <w:t xml:space="preserve"> </w:t>
      </w:r>
      <w:r w:rsidR="00485269" w:rsidRPr="00485269">
        <w:rPr>
          <w:rFonts w:eastAsia="Carlito" w:cstheme="minorHAnsi"/>
          <w:b/>
          <w:bCs/>
          <w:sz w:val="28"/>
          <w:szCs w:val="28"/>
        </w:rPr>
        <w:t xml:space="preserve">Референтни бр.: </w:t>
      </w:r>
      <w:r w:rsidR="00441535">
        <w:rPr>
          <w:rFonts w:eastAsia="Carlito" w:cstheme="minorHAnsi"/>
          <w:b/>
          <w:bCs/>
          <w:sz w:val="28"/>
          <w:szCs w:val="28"/>
          <w:lang w:val="sr-Cyrl-RS"/>
        </w:rPr>
        <w:t>31/23</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441535">
        <w:rPr>
          <w:rFonts w:eastAsia="Carlito" w:cstheme="minorHAnsi"/>
          <w:b/>
          <w:bCs/>
          <w:sz w:val="20"/>
          <w:szCs w:val="20"/>
          <w:lang w:val="sr-Cyrl-RS"/>
        </w:rPr>
        <w:t>18</w:t>
      </w:r>
      <w:r w:rsidR="00441535">
        <w:rPr>
          <w:rFonts w:eastAsia="Carlito" w:cstheme="minorHAnsi"/>
          <w:b/>
          <w:bCs/>
          <w:sz w:val="20"/>
          <w:szCs w:val="20"/>
        </w:rPr>
        <w:t>.12</w:t>
      </w:r>
      <w:r w:rsidR="00B845F5" w:rsidRPr="009C2BD5">
        <w:rPr>
          <w:rFonts w:eastAsia="Carlito" w:cstheme="minorHAnsi"/>
          <w:b/>
          <w:bCs/>
          <w:sz w:val="20"/>
          <w:szCs w:val="20"/>
        </w:rPr>
        <w:t>.</w:t>
      </w:r>
      <w:r w:rsidR="00441535">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w:t>
      </w:r>
      <w:r w:rsidR="00441535">
        <w:rPr>
          <w:rFonts w:eastAsia="Carlito" w:cstheme="minorHAnsi"/>
          <w:b/>
          <w:bCs/>
          <w:sz w:val="20"/>
          <w:szCs w:val="20"/>
          <w:lang w:val="sr-Cyrl-RS"/>
        </w:rPr>
        <w:t>2</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41535" w:rsidRDefault="00441535" w:rsidP="00EE5976">
      <w:pPr>
        <w:widowControl w:val="0"/>
        <w:autoSpaceDE w:val="0"/>
        <w:autoSpaceDN w:val="0"/>
        <w:spacing w:after="0" w:line="240" w:lineRule="auto"/>
        <w:ind w:right="129"/>
        <w:jc w:val="center"/>
        <w:rPr>
          <w:rFonts w:eastAsia="Carlito" w:cstheme="minorHAnsi"/>
          <w:b/>
          <w:bCs/>
          <w:sz w:val="20"/>
          <w:szCs w:val="20"/>
          <w:lang w:val="sr-Cyrl-RS"/>
        </w:rPr>
      </w:pPr>
    </w:p>
    <w:p w:rsidR="00441535" w:rsidRDefault="00441535" w:rsidP="00EE5976">
      <w:pPr>
        <w:widowControl w:val="0"/>
        <w:autoSpaceDE w:val="0"/>
        <w:autoSpaceDN w:val="0"/>
        <w:spacing w:after="0" w:line="240" w:lineRule="auto"/>
        <w:ind w:right="129"/>
        <w:jc w:val="center"/>
        <w:rPr>
          <w:rFonts w:eastAsia="Carlito" w:cstheme="minorHAnsi"/>
          <w:b/>
          <w:bCs/>
          <w:sz w:val="20"/>
          <w:szCs w:val="20"/>
          <w:lang w:val="sr-Cyrl-RS"/>
        </w:rPr>
      </w:pPr>
    </w:p>
    <w:p w:rsidR="00441535" w:rsidRDefault="00441535" w:rsidP="00EE5976">
      <w:pPr>
        <w:widowControl w:val="0"/>
        <w:autoSpaceDE w:val="0"/>
        <w:autoSpaceDN w:val="0"/>
        <w:spacing w:after="0" w:line="240" w:lineRule="auto"/>
        <w:ind w:right="129"/>
        <w:jc w:val="center"/>
        <w:rPr>
          <w:rFonts w:eastAsia="Carlito" w:cstheme="minorHAnsi"/>
          <w:b/>
          <w:bCs/>
          <w:sz w:val="20"/>
          <w:szCs w:val="20"/>
          <w:lang w:val="sr-Cyrl-RS"/>
        </w:rPr>
      </w:pPr>
    </w:p>
    <w:p w:rsidR="00441535" w:rsidRPr="009C2BD5" w:rsidRDefault="0044153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28742E" w:rsidRDefault="0028742E" w:rsidP="00EE5976">
      <w:pPr>
        <w:widowControl w:val="0"/>
        <w:autoSpaceDE w:val="0"/>
        <w:autoSpaceDN w:val="0"/>
        <w:spacing w:after="0" w:line="240" w:lineRule="auto"/>
        <w:ind w:right="129"/>
        <w:jc w:val="center"/>
        <w:rPr>
          <w:rFonts w:eastAsia="Carlito" w:cstheme="minorHAnsi"/>
          <w:b/>
          <w:bCs/>
          <w:sz w:val="20"/>
          <w:szCs w:val="20"/>
          <w:lang w:val="sr-Cyrl-RS"/>
        </w:rPr>
      </w:pPr>
    </w:p>
    <w:p w:rsidR="0028742E" w:rsidRPr="009C2BD5" w:rsidRDefault="0028742E"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41535"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Децембар</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2023</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127797" w:rsidRDefault="00127797"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315577"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315577"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441535" w:rsidRDefault="006B7156" w:rsidP="00441535">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r w:rsidR="00127797" w:rsidRPr="00441535">
        <w:rPr>
          <w:rFonts w:ascii="Calibri" w:hAnsi="Calibri" w:cs="Calibri"/>
          <w:sz w:val="20"/>
          <w:lang w:val="sr-Cyrl-RS"/>
        </w:rPr>
        <w:t xml:space="preserve"> </w:t>
      </w:r>
      <w:r w:rsidR="0028742E" w:rsidRPr="00441535">
        <w:rPr>
          <w:rFonts w:ascii="Calibri" w:hAnsi="Calibri" w:cs="Calibri"/>
          <w:sz w:val="20"/>
          <w:lang w:val="sr-Cyrl-RS"/>
        </w:rPr>
        <w:t xml:space="preserve">“Набавка рачунарске опреме за потребе Дома здравља „др Симо Милошевић“ </w:t>
      </w:r>
    </w:p>
    <w:p w:rsidR="00441535" w:rsidRDefault="00441535" w:rsidP="00441535">
      <w:pPr>
        <w:widowControl w:val="0"/>
        <w:autoSpaceDE w:val="0"/>
        <w:autoSpaceDN w:val="0"/>
        <w:spacing w:after="0" w:line="240" w:lineRule="auto"/>
        <w:ind w:left="-720" w:right="129"/>
        <w:rPr>
          <w:rFonts w:eastAsia="Carlito" w:cstheme="minorHAnsi"/>
          <w:b/>
          <w:bCs/>
          <w:sz w:val="20"/>
          <w:szCs w:val="20"/>
        </w:rPr>
      </w:pPr>
    </w:p>
    <w:p w:rsidR="006B7156" w:rsidRPr="00441535" w:rsidRDefault="006B7156" w:rsidP="00441535">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 xml:space="preserve">Референтни бр.: </w:t>
      </w:r>
      <w:r w:rsidR="00441535">
        <w:rPr>
          <w:rFonts w:eastAsia="Carlito" w:cstheme="minorHAnsi"/>
          <w:bCs/>
          <w:sz w:val="20"/>
          <w:szCs w:val="20"/>
          <w:lang w:val="sr-Cyrl-RS"/>
        </w:rPr>
        <w:t>31/23</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28742E">
        <w:rPr>
          <w:rFonts w:ascii="Calibri" w:hAnsi="Calibri" w:cs="Calibri"/>
          <w:sz w:val="20"/>
          <w:lang w:val="sr-Cyrl-RS"/>
        </w:rPr>
        <w:t>30200000 – Рачунарска опрема</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441535" w:rsidRDefault="00441535" w:rsidP="00EE5976">
      <w:pPr>
        <w:widowControl w:val="0"/>
        <w:autoSpaceDE w:val="0"/>
        <w:autoSpaceDN w:val="0"/>
        <w:spacing w:after="0" w:line="240" w:lineRule="auto"/>
        <w:ind w:left="-720"/>
        <w:rPr>
          <w:rFonts w:eastAsia="Carlito" w:cstheme="minorHAnsi"/>
          <w:bCs/>
          <w:sz w:val="20"/>
          <w:szCs w:val="20"/>
        </w:rPr>
      </w:pPr>
    </w:p>
    <w:p w:rsidR="00441535" w:rsidRPr="00441535" w:rsidRDefault="00441535" w:rsidP="00EE5976">
      <w:pPr>
        <w:widowControl w:val="0"/>
        <w:autoSpaceDE w:val="0"/>
        <w:autoSpaceDN w:val="0"/>
        <w:spacing w:after="0" w:line="240" w:lineRule="auto"/>
        <w:ind w:left="-720"/>
        <w:rPr>
          <w:rFonts w:eastAsia="Carlito" w:cstheme="minorHAnsi"/>
          <w:b/>
          <w:bCs/>
          <w:sz w:val="20"/>
          <w:szCs w:val="20"/>
          <w:lang w:val="sr-Cyrl-RS"/>
        </w:rPr>
      </w:pPr>
      <w:r w:rsidRPr="00441535">
        <w:rPr>
          <w:rFonts w:eastAsia="Carlito" w:cstheme="minorHAnsi"/>
          <w:b/>
          <w:bCs/>
          <w:sz w:val="20"/>
          <w:szCs w:val="20"/>
          <w:lang w:val="sr-Cyrl-RS"/>
        </w:rPr>
        <w:t xml:space="preserve">Процењена вредност: </w:t>
      </w:r>
      <w:r>
        <w:rPr>
          <w:rFonts w:eastAsia="Carlito" w:cstheme="minorHAnsi"/>
          <w:b/>
          <w:bCs/>
          <w:sz w:val="20"/>
          <w:szCs w:val="20"/>
          <w:lang w:val="sr-Cyrl-RS"/>
        </w:rPr>
        <w:t>999.999,00</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28742E" w:rsidRPr="00441535" w:rsidRDefault="0038310A" w:rsidP="0028742E">
      <w:pPr>
        <w:widowControl w:val="0"/>
        <w:autoSpaceDE w:val="0"/>
        <w:autoSpaceDN w:val="0"/>
        <w:spacing w:after="0" w:line="240" w:lineRule="auto"/>
        <w:ind w:left="-630"/>
        <w:rPr>
          <w:rFonts w:eastAsia="Carlito" w:cstheme="minorHAnsi"/>
          <w:b/>
          <w:sz w:val="20"/>
          <w:szCs w:val="20"/>
        </w:rPr>
      </w:pPr>
      <w:r w:rsidRPr="009C2BD5">
        <w:rPr>
          <w:rFonts w:eastAsia="Carlito" w:cstheme="minorHAnsi"/>
          <w:sz w:val="20"/>
          <w:szCs w:val="20"/>
        </w:rPr>
        <w:t>Привредни субјект ПОНУДУ</w:t>
      </w:r>
      <w:r w:rsidRPr="00441535">
        <w:rPr>
          <w:rFonts w:eastAsia="Carlito" w:cstheme="minorHAnsi"/>
          <w:sz w:val="20"/>
          <w:szCs w:val="20"/>
        </w:rPr>
        <w:t xml:space="preserve"> (сва документа потребно је да буду потписана и скенирана)</w:t>
      </w:r>
      <w:r w:rsidRPr="009C2BD5">
        <w:rPr>
          <w:rFonts w:eastAsia="Carlito" w:cstheme="minorHAnsi"/>
          <w:sz w:val="20"/>
          <w:szCs w:val="20"/>
        </w:rPr>
        <w:t xml:space="preserve"> подноси Наручиоцу до истека рока за подношење понуда / пријава путем </w:t>
      </w:r>
      <w:r w:rsidRPr="00441535">
        <w:rPr>
          <w:rFonts w:eastAsia="Carlito" w:cstheme="minorHAnsi"/>
          <w:sz w:val="20"/>
          <w:szCs w:val="20"/>
        </w:rPr>
        <w:t xml:space="preserve">електронске </w:t>
      </w:r>
      <w:r w:rsidRPr="009C2BD5">
        <w:rPr>
          <w:rFonts w:eastAsia="Carlito" w:cstheme="minorHAnsi"/>
          <w:sz w:val="20"/>
          <w:szCs w:val="20"/>
        </w:rPr>
        <w:t>поште</w:t>
      </w:r>
      <w:r w:rsidRPr="00441535">
        <w:rPr>
          <w:rFonts w:eastAsia="Carlito" w:cstheme="minorHAnsi"/>
          <w:sz w:val="20"/>
          <w:szCs w:val="20"/>
        </w:rPr>
        <w:t>, са назнаком</w:t>
      </w:r>
      <w:r w:rsidR="00E029AD" w:rsidRPr="00441535">
        <w:rPr>
          <w:rFonts w:eastAsia="Carlito" w:cstheme="minorHAnsi"/>
          <w:sz w:val="20"/>
          <w:szCs w:val="20"/>
        </w:rPr>
        <w:t xml:space="preserve">: </w:t>
      </w:r>
      <w:r w:rsidR="00E029AD" w:rsidRPr="00441535">
        <w:rPr>
          <w:rFonts w:eastAsia="Carlito" w:cstheme="minorHAnsi"/>
          <w:b/>
          <w:sz w:val="20"/>
          <w:szCs w:val="20"/>
        </w:rPr>
        <w:t xml:space="preserve">ПОНУДА ЗА НАБАВКУ - </w:t>
      </w:r>
      <w:r w:rsidR="00441535" w:rsidRPr="00441535">
        <w:rPr>
          <w:rFonts w:eastAsia="Carlito" w:cstheme="minorHAnsi"/>
          <w:b/>
          <w:sz w:val="20"/>
          <w:szCs w:val="20"/>
        </w:rPr>
        <w:t>31/23</w:t>
      </w:r>
      <w:r w:rsidR="0028742E" w:rsidRPr="00441535">
        <w:rPr>
          <w:rFonts w:eastAsia="Carlito" w:cstheme="minorHAnsi"/>
          <w:b/>
          <w:sz w:val="20"/>
          <w:szCs w:val="20"/>
        </w:rPr>
        <w:t xml:space="preserve">“Набавка рачунарске опреме за потребе Дома здравља „др Симо Милошевић“ </w:t>
      </w:r>
    </w:p>
    <w:p w:rsidR="00441535" w:rsidRDefault="00441535" w:rsidP="0028742E">
      <w:pPr>
        <w:widowControl w:val="0"/>
        <w:autoSpaceDE w:val="0"/>
        <w:autoSpaceDN w:val="0"/>
        <w:spacing w:after="0" w:line="240" w:lineRule="auto"/>
        <w:ind w:left="-630"/>
        <w:rPr>
          <w:rFonts w:eastAsia="Carlito" w:cstheme="minorHAnsi"/>
          <w:sz w:val="20"/>
          <w:szCs w:val="20"/>
        </w:rPr>
      </w:pPr>
    </w:p>
    <w:p w:rsidR="00E029AD" w:rsidRPr="00441535" w:rsidRDefault="0038310A" w:rsidP="0028742E">
      <w:pPr>
        <w:widowControl w:val="0"/>
        <w:autoSpaceDE w:val="0"/>
        <w:autoSpaceDN w:val="0"/>
        <w:spacing w:after="0" w:line="240" w:lineRule="auto"/>
        <w:ind w:left="-630"/>
        <w:rPr>
          <w:rFonts w:eastAsia="Carlito" w:cstheme="minorHAnsi"/>
          <w:sz w:val="20"/>
          <w:szCs w:val="20"/>
        </w:rPr>
      </w:pPr>
      <w:r w:rsidRPr="00441535">
        <w:rPr>
          <w:rFonts w:eastAsia="Carlito" w:cstheme="minorHAnsi"/>
          <w:sz w:val="20"/>
          <w:szCs w:val="20"/>
        </w:rPr>
        <w:t xml:space="preserve">Рок за доставу понуда је </w:t>
      </w:r>
      <w:r w:rsidR="00441535">
        <w:rPr>
          <w:rFonts w:eastAsia="Carlito" w:cstheme="minorHAnsi"/>
          <w:sz w:val="20"/>
          <w:szCs w:val="20"/>
          <w:lang w:val="sr-Cyrl-RS"/>
        </w:rPr>
        <w:t>18.12</w:t>
      </w:r>
      <w:r w:rsidR="00B845F5" w:rsidRPr="00441535">
        <w:rPr>
          <w:rFonts w:eastAsia="Carlito" w:cstheme="minorHAnsi"/>
          <w:sz w:val="20"/>
          <w:szCs w:val="20"/>
        </w:rPr>
        <w:t>.</w:t>
      </w:r>
      <w:r w:rsidR="00441535" w:rsidRPr="00441535">
        <w:rPr>
          <w:rFonts w:eastAsia="Carlito" w:cstheme="minorHAnsi"/>
          <w:sz w:val="20"/>
          <w:szCs w:val="20"/>
        </w:rPr>
        <w:t>2023</w:t>
      </w:r>
      <w:r w:rsidR="00E029AD" w:rsidRPr="00441535">
        <w:rPr>
          <w:rFonts w:eastAsia="Carlito" w:cstheme="minorHAnsi"/>
          <w:sz w:val="20"/>
          <w:szCs w:val="20"/>
        </w:rPr>
        <w:t>. године у 1</w:t>
      </w:r>
      <w:r w:rsidR="00441535">
        <w:rPr>
          <w:rFonts w:eastAsia="Carlito" w:cstheme="minorHAnsi"/>
          <w:sz w:val="20"/>
          <w:szCs w:val="20"/>
          <w:lang w:val="sr-Cyrl-RS"/>
        </w:rPr>
        <w:t>2</w:t>
      </w:r>
      <w:r w:rsidR="00E029AD" w:rsidRPr="00441535">
        <w:rPr>
          <w:rFonts w:eastAsia="Carlito" w:cstheme="minorHAnsi"/>
          <w:sz w:val="20"/>
          <w:szCs w:val="20"/>
        </w:rPr>
        <w:t>:00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441535">
        <w:rPr>
          <w:rFonts w:eastAsia="Carlito" w:cstheme="minorHAnsi"/>
          <w:b/>
          <w:bCs/>
          <w:sz w:val="20"/>
          <w:szCs w:val="20"/>
          <w:lang w:val="sr-Cyrl-RS"/>
        </w:rPr>
        <w:t>18.12</w:t>
      </w:r>
      <w:r w:rsidR="00B845F5" w:rsidRPr="009C2BD5">
        <w:rPr>
          <w:rFonts w:eastAsia="Carlito" w:cstheme="minorHAnsi"/>
          <w:b/>
          <w:bCs/>
          <w:sz w:val="20"/>
          <w:szCs w:val="20"/>
        </w:rPr>
        <w:t>.</w:t>
      </w:r>
      <w:r w:rsidR="00441535">
        <w:rPr>
          <w:rFonts w:eastAsia="Carlito" w:cstheme="minorHAnsi"/>
          <w:b/>
          <w:bCs/>
          <w:sz w:val="20"/>
          <w:szCs w:val="20"/>
          <w:lang w:val="sr-Cyrl-RS"/>
        </w:rPr>
        <w:t>2023</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441535" w:rsidRDefault="006B7156" w:rsidP="00441535">
            <w:pPr>
              <w:ind w:right="129"/>
              <w:jc w:val="both"/>
              <w:rPr>
                <w:rFonts w:eastAsia="Times New Roman" w:cstheme="minorHAnsi"/>
                <w:bCs/>
                <w:sz w:val="20"/>
                <w:szCs w:val="20"/>
                <w:lang w:val="sr-Cyrl-CS"/>
              </w:rPr>
            </w:pPr>
            <w:r w:rsidRPr="00441535">
              <w:rPr>
                <w:rFonts w:eastAsia="Carlito" w:cstheme="minorHAnsi"/>
                <w:sz w:val="20"/>
                <w:szCs w:val="20"/>
              </w:rPr>
              <w:t>Назив</w:t>
            </w:r>
            <w:r w:rsidRPr="00441535">
              <w:rPr>
                <w:rFonts w:eastAsia="Carlito" w:cstheme="minorHAnsi"/>
                <w:sz w:val="20"/>
                <w:szCs w:val="20"/>
                <w:lang w:val="sr-Cyrl-RS"/>
              </w:rPr>
              <w:t xml:space="preserve">:  </w:t>
            </w:r>
            <w:r w:rsidR="0028742E" w:rsidRPr="00441535">
              <w:rPr>
                <w:rFonts w:ascii="Calibri" w:hAnsi="Calibri" w:cs="Calibri"/>
                <w:b/>
                <w:bCs/>
                <w:sz w:val="20"/>
                <w:szCs w:val="20"/>
              </w:rPr>
              <w:t>“</w:t>
            </w:r>
            <w:r w:rsidR="0028742E" w:rsidRPr="00441535">
              <w:rPr>
                <w:rFonts w:ascii="Calibri" w:hAnsi="Calibri" w:cs="Calibri"/>
                <w:b/>
                <w:bCs/>
                <w:sz w:val="20"/>
                <w:szCs w:val="20"/>
                <w:lang w:val="sr-Cyrl-CS"/>
              </w:rPr>
              <w:t xml:space="preserve">Набавка рачунарске опреме за потребе Дома здравља „др Симо Милошевић“ </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441535">
              <w:rPr>
                <w:rFonts w:eastAsia="Carlito" w:cstheme="minorHAnsi"/>
                <w:sz w:val="20"/>
                <w:szCs w:val="20"/>
                <w:lang w:val="sr-Cyrl-RS"/>
              </w:rPr>
              <w:t>31/23</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28742E" w:rsidRPr="009C2BD5" w:rsidRDefault="00AB54E9" w:rsidP="0028742E">
            <w:pPr>
              <w:tabs>
                <w:tab w:val="left" w:pos="1095"/>
              </w:tabs>
              <w:ind w:left="-720" w:right="129"/>
              <w:rPr>
                <w:rFonts w:eastAsia="Carlito" w:cstheme="minorHAnsi"/>
                <w:bCs/>
                <w:sz w:val="20"/>
                <w:szCs w:val="20"/>
                <w:lang w:val="sr-Cyrl-RS"/>
              </w:rPr>
            </w:pPr>
            <w:r w:rsidRPr="009C2BD5">
              <w:rPr>
                <w:rFonts w:eastAsia="Carlito" w:cstheme="minorHAnsi"/>
                <w:bCs/>
                <w:sz w:val="20"/>
                <w:szCs w:val="20"/>
                <w:lang w:val="sr-Cyrl-CS"/>
              </w:rPr>
              <w:t xml:space="preserve">Главна CPV ознака: </w:t>
            </w:r>
            <w:r w:rsidR="0028742E">
              <w:rPr>
                <w:rFonts w:ascii="Calibri" w:hAnsi="Calibri" w:cs="Calibri"/>
                <w:sz w:val="20"/>
                <w:lang w:val="sr-Cyrl-RS"/>
              </w:rPr>
              <w:t>30200000 – Рачунарска опрема</w:t>
            </w:r>
          </w:p>
          <w:p w:rsidR="006B7156" w:rsidRPr="009C2BD5" w:rsidRDefault="006B7156" w:rsidP="007942AB">
            <w:pPr>
              <w:jc w:val="both"/>
              <w:rPr>
                <w:rFonts w:eastAsia="Carlito" w:cstheme="minorHAnsi"/>
                <w:bCs/>
                <w:sz w:val="20"/>
                <w:szCs w:val="20"/>
                <w:lang w:val="sr-Cyrl-CS"/>
              </w:rPr>
            </w:pP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9C2BD5">
              <w:rPr>
                <w:rFonts w:eastAsia="Carlito" w:cstheme="minorHAnsi"/>
                <w:sz w:val="20"/>
                <w:szCs w:val="20"/>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28742E">
              <w:rPr>
                <w:rFonts w:eastAsia="Carlito" w:cstheme="minorHAnsi"/>
                <w:bCs/>
                <w:sz w:val="20"/>
                <w:szCs w:val="20"/>
                <w:lang w:val="sr-Cyrl-RS"/>
              </w:rPr>
              <w:t>999.999,99</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441535" w:rsidP="00441535">
            <w:pPr>
              <w:pStyle w:val="ListParagraph"/>
              <w:ind w:left="0"/>
              <w:rPr>
                <w:rFonts w:asciiTheme="minorHAnsi" w:eastAsia="Calibri" w:hAnsiTheme="minorHAnsi" w:cstheme="minorHAnsi"/>
                <w:sz w:val="20"/>
                <w:szCs w:val="20"/>
                <w:lang w:val="sr-Cyrl-RS"/>
              </w:rPr>
            </w:pPr>
            <w:r>
              <w:rPr>
                <w:rFonts w:asciiTheme="minorHAnsi" w:eastAsia="Calibri" w:hAnsiTheme="minorHAnsi" w:cstheme="minorHAnsi"/>
                <w:sz w:val="20"/>
                <w:szCs w:val="20"/>
                <w:lang w:val="sr-Cyrl-RS"/>
              </w:rPr>
              <w:t xml:space="preserve">- </w:t>
            </w:r>
            <w:r w:rsidR="00190F96" w:rsidRPr="00190F96">
              <w:rPr>
                <w:rFonts w:asciiTheme="minorHAnsi" w:eastAsia="Calibri" w:hAnsiTheme="minorHAnsi" w:cstheme="minorHAnsi"/>
                <w:sz w:val="20"/>
                <w:szCs w:val="20"/>
                <w:lang w:val="sr-Latn-RS"/>
              </w:rPr>
              <w:t>Рок /извршења/извођењ</w:t>
            </w:r>
            <w:r w:rsidR="00AE2DBA">
              <w:rPr>
                <w:rFonts w:asciiTheme="minorHAnsi" w:eastAsia="Calibri" w:hAnsiTheme="minorHAnsi" w:cstheme="minorHAnsi"/>
                <w:sz w:val="20"/>
                <w:szCs w:val="20"/>
                <w:lang w:val="sr-Latn-RS"/>
              </w:rPr>
              <w:t>а</w:t>
            </w:r>
            <w:r>
              <w:rPr>
                <w:rFonts w:asciiTheme="minorHAnsi" w:eastAsia="Calibri" w:hAnsiTheme="minorHAnsi" w:cstheme="minorHAnsi"/>
                <w:sz w:val="20"/>
                <w:szCs w:val="20"/>
                <w:lang w:val="sr-Cyrl-RS"/>
              </w:rPr>
              <w:t xml:space="preserve"> </w:t>
            </w:r>
            <w:r w:rsidR="00AE2DBA">
              <w:rPr>
                <w:rFonts w:asciiTheme="minorHAnsi" w:eastAsia="Calibri" w:hAnsiTheme="minorHAnsi" w:cstheme="minorHAnsi"/>
                <w:sz w:val="20"/>
                <w:szCs w:val="20"/>
                <w:lang w:val="sr-Latn-RS"/>
              </w:rPr>
              <w:t>не дужи од 48</w:t>
            </w:r>
            <w:r w:rsidR="00190F96" w:rsidRPr="00190F96">
              <w:rPr>
                <w:rFonts w:asciiTheme="minorHAnsi" w:eastAsia="Calibri" w:hAnsiTheme="minorHAnsi" w:cstheme="minorHAnsi"/>
                <w:sz w:val="20"/>
                <w:szCs w:val="20"/>
                <w:lang w:val="sr-Latn-RS"/>
              </w:rPr>
              <w:t xml:space="preserve"> </w:t>
            </w:r>
            <w:r w:rsidR="00AE2DBA">
              <w:rPr>
                <w:rFonts w:asciiTheme="minorHAnsi" w:eastAsia="Calibri" w:hAnsiTheme="minorHAnsi" w:cstheme="minorHAnsi"/>
                <w:sz w:val="20"/>
                <w:szCs w:val="20"/>
                <w:lang w:val="sr-Cyrl-RS"/>
              </w:rPr>
              <w:t>сати</w:t>
            </w:r>
            <w:r>
              <w:rPr>
                <w:rFonts w:asciiTheme="minorHAnsi" w:eastAsia="Calibri" w:hAnsiTheme="minorHAnsi" w:cstheme="minorHAnsi"/>
                <w:sz w:val="20"/>
                <w:szCs w:val="20"/>
                <w:lang w:val="sr-Latn-RS"/>
              </w:rPr>
              <w:t xml:space="preserve"> од захтева Наручиоца</w:t>
            </w:r>
          </w:p>
          <w:p w:rsidR="00190F96" w:rsidRDefault="00190F96" w:rsidP="00190F96">
            <w:pPr>
              <w:rPr>
                <w:rFonts w:eastAsia="Calibri" w:cstheme="minorHAnsi"/>
                <w:sz w:val="20"/>
                <w:szCs w:val="20"/>
              </w:rPr>
            </w:pPr>
            <w:r>
              <w:rPr>
                <w:rFonts w:eastAsia="Calibri" w:cstheme="minorHAnsi"/>
                <w:sz w:val="20"/>
                <w:szCs w:val="20"/>
                <w:lang w:val="sr-Cyrl-RS"/>
              </w:rPr>
              <w:t>-</w:t>
            </w:r>
            <w:r w:rsidRPr="00190F96">
              <w:rPr>
                <w:rFonts w:eastAsia="Calibri" w:cstheme="minorHAnsi"/>
                <w:sz w:val="20"/>
                <w:szCs w:val="20"/>
                <w:lang w:val="sr-Cyrl-RS"/>
              </w:rPr>
              <w:t>Р</w:t>
            </w:r>
            <w:r w:rsidRPr="00190F96">
              <w:rPr>
                <w:rFonts w:eastAsia="Calibri" w:cstheme="minorHAnsi"/>
                <w:sz w:val="20"/>
                <w:szCs w:val="20"/>
              </w:rPr>
              <w:t xml:space="preserve">ок за решавање рекламација:у року </w:t>
            </w:r>
            <w:r w:rsidRPr="00190F96">
              <w:rPr>
                <w:rFonts w:eastAsia="Calibri" w:cstheme="minorHAnsi"/>
                <w:sz w:val="20"/>
                <w:szCs w:val="20"/>
                <w:lang w:val="sr-Cyrl-RS"/>
              </w:rPr>
              <w:t xml:space="preserve">не дужем од </w:t>
            </w:r>
            <w:r w:rsidR="00AE2DBA">
              <w:rPr>
                <w:rFonts w:eastAsia="Calibri" w:cstheme="minorHAnsi"/>
                <w:sz w:val="20"/>
                <w:szCs w:val="20"/>
              </w:rPr>
              <w:t>48</w:t>
            </w:r>
            <w:r w:rsidRPr="00190F96">
              <w:rPr>
                <w:rFonts w:eastAsia="Calibri" w:cstheme="minorHAnsi"/>
                <w:sz w:val="20"/>
                <w:szCs w:val="20"/>
              </w:rPr>
              <w:t xml:space="preserve"> </w:t>
            </w:r>
            <w:r w:rsidR="00AE2DBA">
              <w:rPr>
                <w:rFonts w:eastAsia="Calibri" w:cstheme="minorHAnsi"/>
                <w:sz w:val="20"/>
                <w:szCs w:val="20"/>
                <w:lang w:val="sr-Cyrl-RS"/>
              </w:rPr>
              <w:t>сати</w:t>
            </w:r>
            <w:r w:rsidRPr="00190F96">
              <w:rPr>
                <w:rFonts w:eastAsia="Calibri" w:cstheme="minorHAnsi"/>
                <w:sz w:val="20"/>
                <w:szCs w:val="20"/>
              </w:rPr>
              <w:t xml:space="preserve"> од од захтева одговорног лица Наручиоца.</w:t>
            </w:r>
          </w:p>
          <w:p w:rsidR="00441535" w:rsidRPr="00441535" w:rsidRDefault="00441535" w:rsidP="00190F96">
            <w:pPr>
              <w:rPr>
                <w:rFonts w:eastAsia="Calibri" w:cstheme="minorHAnsi"/>
                <w:sz w:val="20"/>
                <w:szCs w:val="20"/>
                <w:lang w:val="sr-Cyrl-RS"/>
              </w:rPr>
            </w:pPr>
            <w:r>
              <w:rPr>
                <w:rFonts w:eastAsia="Calibri" w:cstheme="minorHAnsi"/>
                <w:sz w:val="20"/>
                <w:szCs w:val="20"/>
                <w:lang w:val="sr-Cyrl-RS"/>
              </w:rPr>
              <w:t>- Гарантни рок не краћи од 12 месеци</w:t>
            </w:r>
          </w:p>
          <w:p w:rsidR="00F414B4" w:rsidRPr="009C2BD5" w:rsidRDefault="00F414B4" w:rsidP="00337C6B">
            <w:pPr>
              <w:tabs>
                <w:tab w:val="left" w:pos="-720"/>
              </w:tabs>
              <w:contextualSpacing/>
              <w:jc w:val="both"/>
              <w:rPr>
                <w:rFonts w:eastAsia="Times New Roman" w:cstheme="minorHAnsi"/>
                <w:sz w:val="20"/>
                <w:szCs w:val="20"/>
                <w:lang w:val="sr-Cyrl-RS"/>
              </w:rPr>
            </w:pPr>
          </w:p>
          <w:p w:rsidR="00E029AD" w:rsidRPr="009C2BD5" w:rsidRDefault="00E029AD" w:rsidP="00B82891">
            <w:pPr>
              <w:tabs>
                <w:tab w:val="left" w:pos="-720"/>
              </w:tabs>
              <w:contextualSpacing/>
              <w:jc w:val="both"/>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00441535">
        <w:rPr>
          <w:rFonts w:eastAsia="Times New Roman" w:cstheme="minorHAnsi"/>
          <w:b/>
          <w:sz w:val="20"/>
          <w:szCs w:val="20"/>
          <w:lang w:val="sr-Cyrl-CS"/>
        </w:rPr>
        <w:t>Спец. др мед Милена Новаковић</w:t>
      </w:r>
    </w:p>
    <w:p w:rsidR="00337C6B" w:rsidRPr="009C2BD5" w:rsidRDefault="00337C6B" w:rsidP="00EE5976">
      <w:pPr>
        <w:widowControl w:val="0"/>
        <w:autoSpaceDE w:val="0"/>
        <w:autoSpaceDN w:val="0"/>
        <w:spacing w:after="0" w:line="240" w:lineRule="auto"/>
        <w:jc w:val="both"/>
        <w:rPr>
          <w:rFonts w:eastAsia="Carlito" w:cstheme="minorHAnsi"/>
          <w:sz w:val="20"/>
          <w:szCs w:val="20"/>
        </w:rPr>
      </w:pPr>
    </w:p>
    <w:p w:rsidR="00EC47AF" w:rsidRPr="009C2BD5" w:rsidRDefault="00EC47AF" w:rsidP="00EE5976">
      <w:pPr>
        <w:widowControl w:val="0"/>
        <w:autoSpaceDE w:val="0"/>
        <w:autoSpaceDN w:val="0"/>
        <w:spacing w:after="0" w:line="240" w:lineRule="auto"/>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441535">
        <w:rPr>
          <w:rFonts w:eastAsia="Carlito" w:cstheme="minorHAnsi"/>
          <w:i/>
          <w:sz w:val="20"/>
          <w:szCs w:val="20"/>
          <w:highlight w:val="yellow"/>
          <w:lang w:val="sr-Cyrl-RS"/>
        </w:rPr>
        <w:t>Образац 1.</w:t>
      </w:r>
    </w:p>
    <w:p w:rsidR="006B7156" w:rsidRDefault="006B7156" w:rsidP="00353F34">
      <w:pPr>
        <w:widowControl w:val="0"/>
        <w:pBdr>
          <w:top w:val="single" w:sz="4" w:space="1" w:color="auto"/>
          <w:left w:val="single" w:sz="4" w:space="4" w:color="auto"/>
          <w:bottom w:val="single" w:sz="4" w:space="6" w:color="auto"/>
          <w:right w:val="single" w:sz="4" w:space="4" w:color="auto"/>
        </w:pBdr>
        <w:shd w:val="clear" w:color="auto" w:fill="F2F2F2" w:themeFill="background1" w:themeFillShade="F2"/>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353F34" w:rsidRPr="009C2BD5" w:rsidRDefault="00353F34" w:rsidP="00EE5976">
      <w:pPr>
        <w:widowControl w:val="0"/>
        <w:autoSpaceDE w:val="0"/>
        <w:autoSpaceDN w:val="0"/>
        <w:spacing w:after="0" w:line="240" w:lineRule="auto"/>
        <w:ind w:left="-630"/>
        <w:jc w:val="center"/>
        <w:rPr>
          <w:rFonts w:eastAsia="Carlito" w:cstheme="minorHAnsi"/>
          <w:b/>
          <w:sz w:val="20"/>
          <w:szCs w:val="20"/>
        </w:rPr>
      </w:pPr>
    </w:p>
    <w:p w:rsidR="00B82891" w:rsidRDefault="00A506A9" w:rsidP="00B82891">
      <w:pPr>
        <w:widowControl w:val="0"/>
        <w:autoSpaceDE w:val="0"/>
        <w:autoSpaceDN w:val="0"/>
        <w:spacing w:after="0" w:line="240" w:lineRule="auto"/>
        <w:ind w:left="-630"/>
        <w:jc w:val="center"/>
        <w:rPr>
          <w:rFonts w:ascii="Calibri" w:hAnsi="Calibri" w:cs="Calibri"/>
          <w:b/>
          <w:bCs/>
          <w:sz w:val="20"/>
          <w:szCs w:val="20"/>
          <w:lang w:val="sr-Cyrl-CS"/>
        </w:rPr>
      </w:pPr>
      <w:r w:rsidRPr="00441535">
        <w:rPr>
          <w:rFonts w:eastAsia="Carlito" w:cstheme="minorHAnsi"/>
          <w:b/>
          <w:sz w:val="20"/>
          <w:szCs w:val="20"/>
        </w:rPr>
        <w:t xml:space="preserve">Понуда брoj: ________________ од __. ____________ </w:t>
      </w:r>
      <w:r w:rsidR="00441535" w:rsidRPr="00441535">
        <w:rPr>
          <w:rFonts w:eastAsia="Carlito" w:cstheme="minorHAnsi"/>
          <w:b/>
          <w:sz w:val="20"/>
          <w:szCs w:val="20"/>
        </w:rPr>
        <w:t>2023</w:t>
      </w:r>
      <w:r w:rsidRPr="00441535">
        <w:rPr>
          <w:rFonts w:eastAsia="Carlito" w:cstheme="minorHAnsi"/>
          <w:b/>
          <w:sz w:val="20"/>
          <w:szCs w:val="20"/>
        </w:rPr>
        <w:t xml:space="preserve">. године, </w:t>
      </w:r>
      <w:r w:rsidR="00441535">
        <w:rPr>
          <w:rFonts w:eastAsia="Carlito" w:cstheme="minorHAnsi"/>
          <w:b/>
          <w:sz w:val="20"/>
          <w:szCs w:val="20"/>
          <w:lang w:val="sr-Cyrl-RS"/>
        </w:rPr>
        <w:t xml:space="preserve"> набавка бр. </w:t>
      </w:r>
      <w:r w:rsidR="00441535" w:rsidRPr="00441535">
        <w:rPr>
          <w:rFonts w:eastAsia="TimesNewRomanPS-BoldMT" w:cstheme="minorHAnsi"/>
          <w:b/>
          <w:bCs/>
          <w:sz w:val="20"/>
          <w:szCs w:val="20"/>
          <w:lang w:val="sr-Cyrl-RS"/>
        </w:rPr>
        <w:t>31/23</w:t>
      </w:r>
      <w:r w:rsidR="00B82891" w:rsidRPr="00441535">
        <w:rPr>
          <w:rFonts w:eastAsia="Carlito" w:cstheme="minorHAnsi"/>
          <w:sz w:val="20"/>
          <w:szCs w:val="20"/>
          <w:lang w:val="sr-Cyrl-RS"/>
        </w:rPr>
        <w:t xml:space="preserve">:  </w:t>
      </w:r>
      <w:r w:rsidR="00B82891" w:rsidRPr="00441535">
        <w:rPr>
          <w:rFonts w:ascii="Calibri" w:hAnsi="Calibri" w:cs="Calibri"/>
          <w:b/>
          <w:bCs/>
          <w:sz w:val="20"/>
          <w:szCs w:val="20"/>
        </w:rPr>
        <w:t>“</w:t>
      </w:r>
      <w:r w:rsidR="00B82891" w:rsidRPr="00441535">
        <w:rPr>
          <w:rFonts w:ascii="Calibri" w:hAnsi="Calibri" w:cs="Calibri"/>
          <w:b/>
          <w:bCs/>
          <w:sz w:val="20"/>
          <w:szCs w:val="20"/>
          <w:lang w:val="sr-Cyrl-CS"/>
        </w:rPr>
        <w:t xml:space="preserve">Набавка рачунарске опреме за потребе Дома здравља „др Симо Милошевић“ </w:t>
      </w:r>
    </w:p>
    <w:p w:rsidR="00441535" w:rsidRPr="00441535" w:rsidRDefault="00441535" w:rsidP="00B82891">
      <w:pPr>
        <w:widowControl w:val="0"/>
        <w:autoSpaceDE w:val="0"/>
        <w:autoSpaceDN w:val="0"/>
        <w:spacing w:after="0" w:line="240" w:lineRule="auto"/>
        <w:ind w:left="-630"/>
        <w:jc w:val="center"/>
        <w:rPr>
          <w:rFonts w:ascii="Calibri" w:hAnsi="Calibri" w:cs="Calibri"/>
          <w:b/>
          <w:bCs/>
          <w:sz w:val="20"/>
          <w:szCs w:val="20"/>
          <w:lang w:val="sr-Cyrl-CS"/>
        </w:rPr>
      </w:pPr>
    </w:p>
    <w:p w:rsidR="006B7156" w:rsidRPr="009C2BD5" w:rsidRDefault="006B7156" w:rsidP="00B82891">
      <w:pPr>
        <w:widowControl w:val="0"/>
        <w:autoSpaceDE w:val="0"/>
        <w:autoSpaceDN w:val="0"/>
        <w:spacing w:after="0" w:line="240" w:lineRule="auto"/>
        <w:ind w:left="-630"/>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485269" w:rsidRDefault="00127154" w:rsidP="00B82891">
      <w:pPr>
        <w:widowControl w:val="0"/>
        <w:autoSpaceDE w:val="0"/>
        <w:autoSpaceDN w:val="0"/>
        <w:spacing w:after="0" w:line="240" w:lineRule="auto"/>
        <w:ind w:left="-630"/>
        <w:jc w:val="center"/>
        <w:rPr>
          <w:rFonts w:cstheme="minorHAnsi"/>
          <w:b/>
          <w:sz w:val="20"/>
          <w:szCs w:val="20"/>
          <w:lang w:val="sr-Cyrl-R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B82891" w:rsidRPr="00441535">
        <w:rPr>
          <w:rFonts w:cstheme="minorHAnsi"/>
          <w:b/>
          <w:sz w:val="20"/>
          <w:szCs w:val="20"/>
          <w:lang w:val="sr-Cyrl-RS"/>
        </w:rPr>
        <w:t xml:space="preserve">:  “Набавка рачунарске опреме за потребе Дома здравља „др Симо Милошевић“ </w:t>
      </w:r>
      <w:r w:rsidR="00485269" w:rsidRPr="00441535">
        <w:rPr>
          <w:rFonts w:cstheme="minorHAnsi"/>
          <w:b/>
          <w:sz w:val="20"/>
          <w:szCs w:val="20"/>
          <w:lang w:val="sr-Cyrl-RS"/>
        </w:rPr>
        <w:t xml:space="preserve">Референтни бр.: </w:t>
      </w:r>
      <w:r w:rsidR="00441535" w:rsidRPr="00441535">
        <w:rPr>
          <w:rFonts w:cstheme="minorHAnsi"/>
          <w:b/>
          <w:sz w:val="20"/>
          <w:szCs w:val="20"/>
          <w:lang w:val="sr-Cyrl-RS"/>
        </w:rPr>
        <w:t>31/23</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9630" w:type="dxa"/>
        <w:tblInd w:w="-455" w:type="dxa"/>
        <w:tblLook w:val="04A0" w:firstRow="1" w:lastRow="0" w:firstColumn="1" w:lastColumn="0" w:noHBand="0" w:noVBand="1"/>
      </w:tblPr>
      <w:tblGrid>
        <w:gridCol w:w="2340"/>
        <w:gridCol w:w="7290"/>
      </w:tblGrid>
      <w:tr w:rsidR="00B845F5" w:rsidRPr="009C2BD5" w:rsidTr="00441535">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729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441535">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729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___________(</w:t>
            </w:r>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441535">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729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441535">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7290" w:type="dxa"/>
          </w:tcPr>
          <w:p w:rsidR="00700861" w:rsidRDefault="00441535" w:rsidP="00700861">
            <w:pPr>
              <w:rPr>
                <w:rFonts w:eastAsia="Times New Roman" w:cstheme="minorHAnsi"/>
                <w:sz w:val="20"/>
                <w:szCs w:val="20"/>
                <w:lang w:val="sr-Latn-RS"/>
              </w:rPr>
            </w:pPr>
            <w:r>
              <w:rPr>
                <w:rFonts w:eastAsia="Times New Roman" w:cstheme="minorHAnsi"/>
                <w:sz w:val="20"/>
                <w:szCs w:val="20"/>
                <w:lang w:val="sr-Cyrl-RS"/>
              </w:rPr>
              <w:t xml:space="preserve">     </w:t>
            </w:r>
            <w:r w:rsidR="00700861" w:rsidRPr="00190F96">
              <w:rPr>
                <w:rFonts w:eastAsia="Times New Roman" w:cstheme="minorHAnsi"/>
                <w:sz w:val="20"/>
                <w:szCs w:val="20"/>
                <w:lang w:val="sr-Latn-RS"/>
              </w:rPr>
              <w:t xml:space="preserve">Рок </w:t>
            </w:r>
            <w:r w:rsidR="00700861">
              <w:rPr>
                <w:rFonts w:eastAsia="Times New Roman" w:cstheme="minorHAnsi"/>
                <w:sz w:val="20"/>
                <w:szCs w:val="20"/>
                <w:lang w:val="sr-Cyrl-RS"/>
              </w:rPr>
              <w:t>испоруке</w:t>
            </w:r>
            <w:r w:rsidR="00700861">
              <w:rPr>
                <w:rFonts w:eastAsia="Times New Roman" w:cstheme="minorHAnsi"/>
                <w:sz w:val="20"/>
                <w:szCs w:val="20"/>
                <w:lang w:val="sr-Latn-RS"/>
              </w:rPr>
              <w:t xml:space="preserve">: </w:t>
            </w:r>
            <w:r>
              <w:rPr>
                <w:rFonts w:eastAsia="Times New Roman" w:cstheme="minorHAnsi"/>
                <w:sz w:val="20"/>
                <w:szCs w:val="20"/>
                <w:lang w:val="sr-Cyrl-RS"/>
              </w:rPr>
              <w:t>____________</w:t>
            </w:r>
            <w:r w:rsidR="00700861">
              <w:rPr>
                <w:rFonts w:eastAsia="Times New Roman" w:cstheme="minorHAnsi"/>
                <w:sz w:val="20"/>
                <w:szCs w:val="20"/>
                <w:lang w:val="sr-Latn-RS"/>
              </w:rPr>
              <w:t>(не дужи од 48 сати</w:t>
            </w:r>
            <w:r w:rsidR="00700861" w:rsidRPr="00190F96">
              <w:rPr>
                <w:rFonts w:eastAsia="Times New Roman" w:cstheme="minorHAnsi"/>
                <w:sz w:val="20"/>
                <w:szCs w:val="20"/>
                <w:lang w:val="sr-Latn-RS"/>
              </w:rPr>
              <w:t xml:space="preserve"> од захтева Наручиоца)</w:t>
            </w:r>
          </w:p>
          <w:p w:rsidR="00700861"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441535" w:rsidRPr="00441535" w:rsidRDefault="00441535" w:rsidP="00700861">
            <w:pPr>
              <w:ind w:left="216"/>
              <w:jc w:val="both"/>
              <w:rPr>
                <w:rFonts w:eastAsia="Arial Unicode MS" w:cstheme="minorHAnsi"/>
                <w:noProof/>
                <w:color w:val="000000"/>
                <w:kern w:val="1"/>
                <w:sz w:val="20"/>
                <w:szCs w:val="20"/>
                <w:lang w:val="sr-Cyrl-RS" w:eastAsia="ar-SA"/>
              </w:rPr>
            </w:pPr>
            <w:r>
              <w:rPr>
                <w:rFonts w:eastAsia="Arial Unicode MS" w:cstheme="minorHAnsi"/>
                <w:noProof/>
                <w:color w:val="000000"/>
                <w:kern w:val="1"/>
                <w:sz w:val="20"/>
                <w:szCs w:val="20"/>
                <w:lang w:val="sr-Cyrl-RS" w:eastAsia="ar-SA"/>
              </w:rPr>
              <w:t>Гарантни рок _____________________не краћи од 12 месеци)</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441535">
      <w:pPr>
        <w:widowControl w:val="0"/>
        <w:tabs>
          <w:tab w:val="left" w:pos="1701"/>
        </w:tabs>
        <w:autoSpaceDE w:val="0"/>
        <w:autoSpaceDN w:val="0"/>
        <w:spacing w:after="0" w:line="240" w:lineRule="auto"/>
        <w:ind w:right="270"/>
        <w:rPr>
          <w:rFonts w:eastAsia="Carlito" w:cstheme="minorHAnsi"/>
          <w:sz w:val="20"/>
          <w:szCs w:val="20"/>
          <w:lang w:val="sr-Cyrl-RS"/>
        </w:rPr>
      </w:pPr>
    </w:p>
    <w:p w:rsidR="00EC47AF" w:rsidRPr="009C2BD5" w:rsidRDefault="00B845F5" w:rsidP="00441535">
      <w:pPr>
        <w:widowControl w:val="0"/>
        <w:tabs>
          <w:tab w:val="left" w:pos="1701"/>
        </w:tabs>
        <w:autoSpaceDE w:val="0"/>
        <w:autoSpaceDN w:val="0"/>
        <w:spacing w:after="0" w:line="240" w:lineRule="auto"/>
        <w:ind w:left="-450" w:right="27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sectPr w:rsidR="00E1694B" w:rsidSect="00127154">
          <w:headerReference w:type="default" r:id="rId11"/>
          <w:footerReference w:type="default" r:id="rId12"/>
          <w:pgSz w:w="12240" w:h="15840"/>
          <w:pgMar w:top="1440" w:right="1440" w:bottom="990" w:left="1440" w:header="720" w:footer="720" w:gutter="0"/>
          <w:cols w:space="720"/>
          <w:docGrid w:linePitch="360"/>
        </w:sectPr>
      </w:pPr>
    </w:p>
    <w:p w:rsidR="00441535" w:rsidRPr="00441535" w:rsidRDefault="00190F96" w:rsidP="00F915C7">
      <w:pPr>
        <w:widowControl w:val="0"/>
        <w:autoSpaceDE w:val="0"/>
        <w:autoSpaceDN w:val="0"/>
        <w:spacing w:after="0" w:line="240" w:lineRule="auto"/>
        <w:ind w:left="-630"/>
        <w:jc w:val="right"/>
        <w:rPr>
          <w:rFonts w:eastAsia="Carlito" w:cstheme="minorHAnsi"/>
          <w:i/>
          <w:sz w:val="20"/>
          <w:szCs w:val="20"/>
          <w:highlight w:val="yellow"/>
          <w:lang w:val="sr-Cyrl-RS"/>
        </w:rPr>
      </w:pPr>
      <w:r w:rsidRPr="00190F96">
        <w:rPr>
          <w:rFonts w:eastAsia="Times New Roman" w:cstheme="minorHAnsi"/>
          <w:b/>
          <w:lang w:val="ru-RU"/>
        </w:rPr>
        <w:lastRenderedPageBreak/>
        <w:t xml:space="preserve">                        </w:t>
      </w:r>
      <w:r w:rsidR="00B82891">
        <w:rPr>
          <w:rFonts w:eastAsia="Times New Roman" w:cstheme="minorHAnsi"/>
          <w:b/>
          <w:lang w:val="ru-RU"/>
        </w:rPr>
        <w:t xml:space="preserve">                                                                                                                                    </w:t>
      </w:r>
      <w:r w:rsidRPr="00190F96">
        <w:rPr>
          <w:rFonts w:eastAsia="Times New Roman" w:cstheme="minorHAnsi"/>
          <w:b/>
          <w:lang w:val="ru-RU"/>
        </w:rPr>
        <w:t xml:space="preserve"> </w:t>
      </w:r>
      <w:r w:rsidRPr="00441535">
        <w:rPr>
          <w:rFonts w:eastAsia="Carlito" w:cstheme="minorHAnsi"/>
          <w:i/>
          <w:sz w:val="20"/>
          <w:szCs w:val="20"/>
          <w:highlight w:val="yellow"/>
          <w:lang w:val="sr-Cyrl-RS"/>
        </w:rPr>
        <w:t>Образац бр. 2.</w:t>
      </w:r>
    </w:p>
    <w:p w:rsidR="00441535" w:rsidRPr="00587185" w:rsidRDefault="00B82891" w:rsidP="00441535">
      <w:pPr>
        <w:pBdr>
          <w:top w:val="single" w:sz="4" w:space="1" w:color="auto"/>
          <w:left w:val="single" w:sz="4" w:space="4" w:color="auto"/>
          <w:bottom w:val="single" w:sz="4" w:space="1" w:color="auto"/>
          <w:right w:val="single" w:sz="4" w:space="31" w:color="auto"/>
        </w:pBdr>
        <w:shd w:val="clear" w:color="auto" w:fill="F2F2F2" w:themeFill="background1" w:themeFillShade="F2"/>
        <w:spacing w:after="0" w:line="100" w:lineRule="atLeast"/>
        <w:ind w:right="-364"/>
        <w:jc w:val="center"/>
        <w:rPr>
          <w:rFonts w:eastAsia="Arial Unicode MS" w:cstheme="minorHAnsi"/>
          <w:b/>
          <w:bCs/>
          <w:kern w:val="1"/>
          <w:sz w:val="20"/>
          <w:szCs w:val="20"/>
          <w:lang w:val="sr-Cyrl-CS"/>
        </w:rPr>
      </w:pPr>
      <w:r>
        <w:rPr>
          <w:rFonts w:eastAsia="Times New Roman" w:cstheme="minorHAnsi"/>
          <w:b/>
          <w:bCs/>
          <w:color w:val="000000"/>
          <w:lang w:val="sr-Cyrl-RS"/>
        </w:rPr>
        <w:t xml:space="preserve">        </w:t>
      </w:r>
      <w:r w:rsidR="00441535" w:rsidRPr="00587185">
        <w:rPr>
          <w:rFonts w:eastAsia="Arial Unicode MS" w:cstheme="minorHAnsi"/>
          <w:b/>
          <w:bCs/>
          <w:kern w:val="1"/>
          <w:sz w:val="20"/>
          <w:szCs w:val="20"/>
          <w:lang w:val="sr-Cyrl-CS"/>
        </w:rPr>
        <w:t>ТЕХНИЧКА СПЕЦИФИКАЦИЈА СА СТРУКТУРОМ ПОНУЂЕНЕ ЦЕНЕ</w:t>
      </w:r>
    </w:p>
    <w:p w:rsidR="00441535" w:rsidRPr="00587185" w:rsidRDefault="00441535" w:rsidP="00441535">
      <w:pPr>
        <w:spacing w:after="0" w:line="100" w:lineRule="atLeast"/>
        <w:jc w:val="center"/>
        <w:rPr>
          <w:rFonts w:eastAsia="Arial Unicode MS" w:cstheme="minorHAnsi"/>
          <w:b/>
          <w:bCs/>
          <w:kern w:val="1"/>
          <w:sz w:val="20"/>
          <w:szCs w:val="20"/>
          <w:lang w:val="sr-Cyrl-RS"/>
        </w:rPr>
      </w:pP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098"/>
        <w:gridCol w:w="970"/>
        <w:gridCol w:w="1070"/>
        <w:gridCol w:w="1137"/>
        <w:gridCol w:w="866"/>
        <w:gridCol w:w="1163"/>
        <w:gridCol w:w="1103"/>
        <w:gridCol w:w="866"/>
        <w:gridCol w:w="1175"/>
        <w:gridCol w:w="1550"/>
      </w:tblGrid>
      <w:tr w:rsidR="00345831" w:rsidRPr="00587185" w:rsidTr="00345831">
        <w:trPr>
          <w:trHeight w:val="1115"/>
        </w:trPr>
        <w:tc>
          <w:tcPr>
            <w:tcW w:w="492" w:type="dxa"/>
            <w:shd w:val="clear" w:color="auto" w:fill="F2F2F2"/>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Р БР.</w:t>
            </w:r>
          </w:p>
        </w:tc>
        <w:tc>
          <w:tcPr>
            <w:tcW w:w="4098"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ТЕХНИЧКА СПЕЦИФИКАЦИЈА</w:t>
            </w:r>
          </w:p>
        </w:tc>
        <w:tc>
          <w:tcPr>
            <w:tcW w:w="970" w:type="dxa"/>
            <w:shd w:val="clear" w:color="auto" w:fill="F2F2F2"/>
            <w:noWrap/>
            <w:vAlign w:val="center"/>
          </w:tcPr>
          <w:p w:rsidR="00345831" w:rsidRPr="00587185" w:rsidRDefault="00345831" w:rsidP="00004ACD">
            <w:pPr>
              <w:spacing w:after="200" w:line="276" w:lineRule="auto"/>
              <w:jc w:val="center"/>
              <w:rPr>
                <w:rFonts w:eastAsia="Calibri" w:cstheme="minorHAnsi"/>
                <w:b/>
                <w:sz w:val="20"/>
                <w:szCs w:val="20"/>
                <w:lang w:val="sr-Cyrl-RS"/>
              </w:rPr>
            </w:pPr>
            <w:r w:rsidRPr="00587185">
              <w:rPr>
                <w:rFonts w:eastAsia="Calibri" w:cstheme="minorHAnsi"/>
                <w:b/>
                <w:sz w:val="20"/>
                <w:szCs w:val="20"/>
              </w:rPr>
              <w:t>J</w:t>
            </w:r>
            <w:r w:rsidRPr="00587185">
              <w:rPr>
                <w:rFonts w:eastAsia="Calibri" w:cstheme="minorHAnsi"/>
                <w:b/>
                <w:sz w:val="20"/>
                <w:szCs w:val="20"/>
                <w:lang w:val="sr-Cyrl-RS"/>
              </w:rPr>
              <w:t>ед</w:t>
            </w:r>
            <w:r>
              <w:rPr>
                <w:rFonts w:eastAsia="Calibri" w:cstheme="minorHAnsi"/>
                <w:b/>
                <w:sz w:val="20"/>
                <w:szCs w:val="20"/>
                <w:lang w:val="sr-Cyrl-RS"/>
              </w:rPr>
              <w:t xml:space="preserve">. </w:t>
            </w:r>
            <w:r w:rsidRPr="00587185">
              <w:rPr>
                <w:rFonts w:eastAsia="Calibri" w:cstheme="minorHAnsi"/>
                <w:b/>
                <w:sz w:val="20"/>
                <w:szCs w:val="20"/>
                <w:lang w:val="sr-Cyrl-RS"/>
              </w:rPr>
              <w:t>мере</w:t>
            </w:r>
          </w:p>
        </w:tc>
        <w:tc>
          <w:tcPr>
            <w:tcW w:w="1070"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Количина</w:t>
            </w:r>
          </w:p>
        </w:tc>
        <w:tc>
          <w:tcPr>
            <w:tcW w:w="1137"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без ПДВ</w:t>
            </w:r>
          </w:p>
        </w:tc>
        <w:tc>
          <w:tcPr>
            <w:tcW w:w="866"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163"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Јединична цена са ПДВ</w:t>
            </w:r>
          </w:p>
        </w:tc>
        <w:tc>
          <w:tcPr>
            <w:tcW w:w="1103"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Pr>
                <w:rFonts w:eastAsia="Calibri" w:cstheme="minorHAnsi"/>
                <w:b/>
                <w:sz w:val="20"/>
                <w:szCs w:val="20"/>
                <w:lang w:val="sr-Cyrl-RS"/>
              </w:rPr>
              <w:t>Укупна</w:t>
            </w:r>
            <w:r w:rsidRPr="00587185">
              <w:rPr>
                <w:rFonts w:eastAsia="Calibri" w:cstheme="minorHAnsi"/>
                <w:b/>
                <w:sz w:val="20"/>
                <w:szCs w:val="20"/>
                <w:lang w:val="sr-Cyrl-RS"/>
              </w:rPr>
              <w:t xml:space="preserve"> цена без ПДВ</w:t>
            </w:r>
          </w:p>
        </w:tc>
        <w:tc>
          <w:tcPr>
            <w:tcW w:w="866"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sidRPr="00587185">
              <w:rPr>
                <w:rFonts w:eastAsia="Calibri" w:cstheme="minorHAnsi"/>
                <w:b/>
                <w:sz w:val="20"/>
                <w:szCs w:val="20"/>
                <w:lang w:val="sr-Cyrl-RS"/>
              </w:rPr>
              <w:t>Износ ПДВ</w:t>
            </w:r>
          </w:p>
        </w:tc>
        <w:tc>
          <w:tcPr>
            <w:tcW w:w="1175" w:type="dxa"/>
            <w:shd w:val="clear" w:color="auto" w:fill="F2F2F2"/>
            <w:vAlign w:val="center"/>
          </w:tcPr>
          <w:p w:rsidR="00345831" w:rsidRPr="00587185" w:rsidRDefault="00345831" w:rsidP="00315577">
            <w:pPr>
              <w:spacing w:after="200" w:line="276" w:lineRule="auto"/>
              <w:jc w:val="center"/>
              <w:rPr>
                <w:rFonts w:eastAsia="Calibri" w:cstheme="minorHAnsi"/>
                <w:b/>
                <w:sz w:val="20"/>
                <w:szCs w:val="20"/>
                <w:lang w:val="sr-Cyrl-RS"/>
              </w:rPr>
            </w:pPr>
            <w:r>
              <w:rPr>
                <w:rFonts w:eastAsia="Calibri" w:cstheme="minorHAnsi"/>
                <w:b/>
                <w:sz w:val="20"/>
                <w:szCs w:val="20"/>
                <w:lang w:val="sr-Cyrl-RS"/>
              </w:rPr>
              <w:t xml:space="preserve">Укупна </w:t>
            </w:r>
            <w:r w:rsidRPr="00587185">
              <w:rPr>
                <w:rFonts w:eastAsia="Calibri" w:cstheme="minorHAnsi"/>
                <w:b/>
                <w:sz w:val="20"/>
                <w:szCs w:val="20"/>
                <w:lang w:val="sr-Cyrl-RS"/>
              </w:rPr>
              <w:t>цена са ПДВ</w:t>
            </w:r>
          </w:p>
        </w:tc>
        <w:tc>
          <w:tcPr>
            <w:tcW w:w="1550" w:type="dxa"/>
            <w:shd w:val="clear" w:color="auto" w:fill="F2F2F2"/>
          </w:tcPr>
          <w:p w:rsidR="00345831" w:rsidRDefault="00345831" w:rsidP="00315577">
            <w:pPr>
              <w:spacing w:after="200" w:line="276" w:lineRule="auto"/>
              <w:rPr>
                <w:rFonts w:eastAsia="Calibri" w:cstheme="minorHAnsi"/>
                <w:b/>
                <w:sz w:val="20"/>
                <w:szCs w:val="20"/>
                <w:lang w:val="sr-Cyrl-RS"/>
              </w:rPr>
            </w:pPr>
          </w:p>
          <w:p w:rsidR="00345831" w:rsidRDefault="00345831" w:rsidP="00315577">
            <w:pPr>
              <w:spacing w:after="200" w:line="276" w:lineRule="auto"/>
              <w:rPr>
                <w:rFonts w:eastAsia="Calibri" w:cstheme="minorHAnsi"/>
                <w:b/>
                <w:sz w:val="20"/>
                <w:szCs w:val="20"/>
                <w:lang w:val="sr-Cyrl-RS"/>
              </w:rPr>
            </w:pPr>
            <w:r>
              <w:rPr>
                <w:rFonts w:eastAsia="Calibri" w:cstheme="minorHAnsi"/>
                <w:b/>
                <w:sz w:val="20"/>
                <w:szCs w:val="20"/>
                <w:lang w:val="sr-Cyrl-RS"/>
              </w:rPr>
              <w:t>Произвођач</w:t>
            </w:r>
          </w:p>
        </w:tc>
      </w:tr>
      <w:tr w:rsidR="00345831" w:rsidRPr="00587185" w:rsidTr="00345831">
        <w:trPr>
          <w:trHeight w:val="98"/>
        </w:trPr>
        <w:tc>
          <w:tcPr>
            <w:tcW w:w="492" w:type="dxa"/>
          </w:tcPr>
          <w:p w:rsidR="00345831" w:rsidRPr="00587185" w:rsidRDefault="00345831" w:rsidP="00315577">
            <w:pPr>
              <w:spacing w:after="200" w:line="276" w:lineRule="auto"/>
              <w:rPr>
                <w:rFonts w:eastAsia="Calibri" w:cstheme="minorHAnsi"/>
                <w:color w:val="000000"/>
                <w:sz w:val="20"/>
                <w:szCs w:val="20"/>
                <w:lang w:val="sr-Cyrl-RS"/>
              </w:rPr>
            </w:pPr>
            <w:r w:rsidRPr="00587185">
              <w:rPr>
                <w:rFonts w:eastAsia="Calibri" w:cstheme="minorHAnsi"/>
                <w:color w:val="000000"/>
                <w:sz w:val="20"/>
                <w:szCs w:val="20"/>
                <w:lang w:val="sr-Cyrl-RS"/>
              </w:rPr>
              <w:t>1</w:t>
            </w:r>
          </w:p>
        </w:tc>
        <w:tc>
          <w:tcPr>
            <w:tcW w:w="4098" w:type="dxa"/>
          </w:tcPr>
          <w:p w:rsidR="00345831" w:rsidRPr="00345831" w:rsidRDefault="00345831" w:rsidP="00F915C7">
            <w:pPr>
              <w:tabs>
                <w:tab w:val="left" w:pos="945"/>
              </w:tabs>
              <w:spacing w:line="240" w:lineRule="auto"/>
              <w:rPr>
                <w:rFonts w:eastAsia="Calibri" w:cstheme="minorHAnsi"/>
                <w:color w:val="000000"/>
                <w:sz w:val="20"/>
                <w:szCs w:val="20"/>
                <w:lang w:val="sr-Cyrl-RS"/>
              </w:rPr>
            </w:pPr>
            <w:r w:rsidRPr="00345831">
              <w:rPr>
                <w:rFonts w:eastAsia="Calibri" w:cstheme="minorHAnsi"/>
                <w:color w:val="000000"/>
                <w:sz w:val="20"/>
                <w:szCs w:val="20"/>
              </w:rPr>
              <w:t xml:space="preserve">Štampač </w:t>
            </w:r>
            <w:r w:rsidRPr="00345831">
              <w:rPr>
                <w:rFonts w:eastAsia="Calibri" w:cstheme="minorHAnsi"/>
                <w:color w:val="000000"/>
                <w:sz w:val="20"/>
                <w:szCs w:val="20"/>
                <w:lang w:val="sr-Cyrl-RS"/>
              </w:rPr>
              <w:t xml:space="preserve"> </w:t>
            </w:r>
            <w:r w:rsidRPr="00345831">
              <w:rPr>
                <w:rFonts w:eastAsia="Calibri" w:cstheme="minorHAnsi"/>
                <w:color w:val="000000"/>
                <w:sz w:val="20"/>
                <w:szCs w:val="20"/>
              </w:rPr>
              <w:t xml:space="preserve">HP 107a 1200x1200dpi/20ppm 4ZB77+usb kabl </w:t>
            </w:r>
            <w:r>
              <w:rPr>
                <w:rFonts w:eastAsia="Calibri" w:cstheme="minorHAnsi"/>
                <w:color w:val="000000"/>
                <w:sz w:val="20"/>
                <w:szCs w:val="20"/>
                <w:lang w:val="sr-Cyrl-RS"/>
              </w:rPr>
              <w:t>или еквивалент траженом</w:t>
            </w:r>
          </w:p>
        </w:tc>
        <w:tc>
          <w:tcPr>
            <w:tcW w:w="970" w:type="dxa"/>
            <w:shd w:val="clear" w:color="auto" w:fill="auto"/>
            <w:vAlign w:val="center"/>
            <w:hideMark/>
          </w:tcPr>
          <w:p w:rsidR="00345831" w:rsidRPr="00345831" w:rsidRDefault="00345831" w:rsidP="00F915C7">
            <w:pPr>
              <w:spacing w:after="0" w:line="240" w:lineRule="auto"/>
              <w:jc w:val="center"/>
              <w:rPr>
                <w:rFonts w:eastAsia="Calibri" w:cstheme="minorHAnsi"/>
                <w:color w:val="000000"/>
                <w:sz w:val="20"/>
                <w:szCs w:val="20"/>
                <w:lang w:val="sr-Cyrl-RS"/>
              </w:rPr>
            </w:pPr>
            <w:r w:rsidRPr="00345831">
              <w:rPr>
                <w:rFonts w:eastAsia="Calibri" w:cstheme="minorHAnsi"/>
                <w:color w:val="000000"/>
                <w:sz w:val="20"/>
                <w:szCs w:val="20"/>
                <w:lang w:val="sr-Cyrl-RS"/>
              </w:rPr>
              <w:t>комад</w:t>
            </w:r>
          </w:p>
        </w:tc>
        <w:tc>
          <w:tcPr>
            <w:tcW w:w="1070" w:type="dxa"/>
            <w:shd w:val="clear" w:color="auto" w:fill="auto"/>
            <w:vAlign w:val="center"/>
            <w:hideMark/>
          </w:tcPr>
          <w:p w:rsidR="00345831" w:rsidRPr="00345831" w:rsidRDefault="00345831" w:rsidP="00F915C7">
            <w:pPr>
              <w:spacing w:after="0" w:line="240" w:lineRule="auto"/>
              <w:jc w:val="center"/>
              <w:rPr>
                <w:rFonts w:eastAsia="Calibri" w:cstheme="minorHAnsi"/>
                <w:color w:val="000000"/>
                <w:sz w:val="20"/>
                <w:szCs w:val="20"/>
              </w:rPr>
            </w:pPr>
            <w:r w:rsidRPr="00345831">
              <w:rPr>
                <w:rFonts w:eastAsia="Calibri" w:cstheme="minorHAnsi"/>
                <w:color w:val="000000"/>
                <w:sz w:val="20"/>
                <w:szCs w:val="20"/>
              </w:rPr>
              <w:t>58</w:t>
            </w:r>
          </w:p>
        </w:tc>
        <w:tc>
          <w:tcPr>
            <w:tcW w:w="1137" w:type="dxa"/>
            <w:shd w:val="clear" w:color="auto" w:fill="auto"/>
            <w:vAlign w:val="center"/>
          </w:tcPr>
          <w:p w:rsidR="00345831" w:rsidRPr="00345831" w:rsidRDefault="00345831" w:rsidP="00315577">
            <w:pPr>
              <w:spacing w:after="200" w:line="276" w:lineRule="auto"/>
              <w:jc w:val="center"/>
              <w:rPr>
                <w:rFonts w:eastAsia="Calibri" w:cstheme="minorHAnsi"/>
                <w:color w:val="000000"/>
                <w:sz w:val="20"/>
                <w:szCs w:val="20"/>
                <w:lang w:val="sr-Cyrl-RS"/>
              </w:rPr>
            </w:pPr>
          </w:p>
        </w:tc>
        <w:tc>
          <w:tcPr>
            <w:tcW w:w="866" w:type="dxa"/>
            <w:shd w:val="clear" w:color="auto" w:fill="auto"/>
            <w:vAlign w:val="center"/>
          </w:tcPr>
          <w:p w:rsidR="00345831" w:rsidRPr="00587185" w:rsidRDefault="00345831" w:rsidP="00315577">
            <w:pPr>
              <w:spacing w:after="200" w:line="276" w:lineRule="auto"/>
              <w:jc w:val="center"/>
              <w:rPr>
                <w:rFonts w:eastAsia="Calibri" w:cstheme="minorHAnsi"/>
                <w:color w:val="000000"/>
                <w:sz w:val="20"/>
                <w:szCs w:val="20"/>
                <w:lang w:val="sr-Cyrl-RS"/>
              </w:rPr>
            </w:pPr>
          </w:p>
        </w:tc>
        <w:tc>
          <w:tcPr>
            <w:tcW w:w="1163" w:type="dxa"/>
            <w:shd w:val="clear" w:color="auto" w:fill="auto"/>
            <w:vAlign w:val="center"/>
          </w:tcPr>
          <w:p w:rsidR="00345831" w:rsidRPr="00587185" w:rsidRDefault="00345831" w:rsidP="00315577">
            <w:pPr>
              <w:spacing w:after="200" w:line="276" w:lineRule="auto"/>
              <w:jc w:val="center"/>
              <w:rPr>
                <w:rFonts w:eastAsia="Calibri" w:cstheme="minorHAnsi"/>
                <w:color w:val="000000"/>
                <w:sz w:val="20"/>
                <w:szCs w:val="20"/>
                <w:lang w:val="sr-Cyrl-RS"/>
              </w:rPr>
            </w:pPr>
          </w:p>
        </w:tc>
        <w:tc>
          <w:tcPr>
            <w:tcW w:w="1103" w:type="dxa"/>
          </w:tcPr>
          <w:p w:rsidR="00345831" w:rsidRPr="00587185" w:rsidRDefault="00345831" w:rsidP="00315577">
            <w:pPr>
              <w:spacing w:after="200" w:line="276" w:lineRule="auto"/>
              <w:jc w:val="center"/>
              <w:rPr>
                <w:rFonts w:eastAsia="Calibri" w:cstheme="minorHAnsi"/>
                <w:color w:val="000000"/>
                <w:sz w:val="20"/>
                <w:szCs w:val="20"/>
                <w:lang w:val="sr-Cyrl-RS"/>
              </w:rPr>
            </w:pPr>
          </w:p>
        </w:tc>
        <w:tc>
          <w:tcPr>
            <w:tcW w:w="866" w:type="dxa"/>
          </w:tcPr>
          <w:p w:rsidR="00345831" w:rsidRPr="00587185" w:rsidRDefault="00345831" w:rsidP="00315577">
            <w:pPr>
              <w:spacing w:after="200" w:line="276" w:lineRule="auto"/>
              <w:jc w:val="center"/>
              <w:rPr>
                <w:rFonts w:eastAsia="Calibri" w:cstheme="minorHAnsi"/>
                <w:color w:val="000000"/>
                <w:sz w:val="20"/>
                <w:szCs w:val="20"/>
                <w:lang w:val="sr-Cyrl-RS"/>
              </w:rPr>
            </w:pPr>
          </w:p>
        </w:tc>
        <w:tc>
          <w:tcPr>
            <w:tcW w:w="1175" w:type="dxa"/>
          </w:tcPr>
          <w:p w:rsidR="00345831" w:rsidRPr="00587185" w:rsidRDefault="00345831" w:rsidP="00315577">
            <w:pPr>
              <w:spacing w:after="200" w:line="276" w:lineRule="auto"/>
              <w:jc w:val="center"/>
              <w:rPr>
                <w:rFonts w:eastAsia="Calibri" w:cstheme="minorHAnsi"/>
                <w:color w:val="000000"/>
                <w:sz w:val="20"/>
                <w:szCs w:val="20"/>
                <w:lang w:val="sr-Cyrl-RS"/>
              </w:rPr>
            </w:pPr>
          </w:p>
        </w:tc>
        <w:tc>
          <w:tcPr>
            <w:tcW w:w="1550" w:type="dxa"/>
          </w:tcPr>
          <w:p w:rsidR="00345831" w:rsidRPr="00587185" w:rsidRDefault="00345831" w:rsidP="00315577">
            <w:pPr>
              <w:spacing w:after="200" w:line="276" w:lineRule="auto"/>
              <w:jc w:val="center"/>
              <w:rPr>
                <w:rFonts w:eastAsia="Calibri" w:cstheme="minorHAnsi"/>
                <w:color w:val="000000"/>
                <w:sz w:val="20"/>
                <w:szCs w:val="20"/>
                <w:lang w:val="sr-Cyrl-RS"/>
              </w:rPr>
            </w:pPr>
          </w:p>
        </w:tc>
      </w:tr>
      <w:tr w:rsidR="00345831" w:rsidRPr="00587185" w:rsidTr="00345831">
        <w:trPr>
          <w:trHeight w:val="98"/>
        </w:trPr>
        <w:tc>
          <w:tcPr>
            <w:tcW w:w="492" w:type="dxa"/>
          </w:tcPr>
          <w:p w:rsidR="00345831" w:rsidRPr="00345831" w:rsidRDefault="00345831" w:rsidP="00345831">
            <w:pPr>
              <w:spacing w:after="200" w:line="276" w:lineRule="auto"/>
              <w:rPr>
                <w:rFonts w:eastAsia="Calibri" w:cstheme="minorHAnsi"/>
                <w:color w:val="000000"/>
                <w:sz w:val="20"/>
                <w:szCs w:val="20"/>
              </w:rPr>
            </w:pPr>
            <w:r>
              <w:rPr>
                <w:rFonts w:eastAsia="Calibri" w:cstheme="minorHAnsi"/>
                <w:color w:val="000000"/>
                <w:sz w:val="20"/>
                <w:szCs w:val="20"/>
              </w:rPr>
              <w:t>2.</w:t>
            </w:r>
          </w:p>
        </w:tc>
        <w:tc>
          <w:tcPr>
            <w:tcW w:w="4098" w:type="dxa"/>
          </w:tcPr>
          <w:p w:rsidR="00345831" w:rsidRPr="00F915C7" w:rsidRDefault="00345831" w:rsidP="00F915C7">
            <w:pPr>
              <w:tabs>
                <w:tab w:val="left" w:pos="945"/>
              </w:tabs>
              <w:spacing w:line="240" w:lineRule="auto"/>
              <w:rPr>
                <w:rFonts w:eastAsia="Calibri" w:cstheme="minorHAnsi"/>
                <w:color w:val="000000"/>
                <w:sz w:val="20"/>
                <w:szCs w:val="20"/>
                <w:lang w:val="sr-Cyrl-RS"/>
              </w:rPr>
            </w:pPr>
            <w:r w:rsidRPr="00345831">
              <w:rPr>
                <w:rFonts w:eastAsia="Calibri" w:cstheme="minorHAnsi"/>
                <w:color w:val="000000"/>
                <w:sz w:val="20"/>
                <w:szCs w:val="20"/>
              </w:rPr>
              <w:t>Fotokopir CANON ImageRUNNER 2425 i</w:t>
            </w:r>
            <w:r w:rsidR="00F915C7">
              <w:rPr>
                <w:rFonts w:eastAsia="Calibri" w:cstheme="minorHAnsi"/>
                <w:color w:val="000000"/>
                <w:sz w:val="20"/>
                <w:szCs w:val="20"/>
                <w:lang w:val="sr-Cyrl-RS"/>
              </w:rPr>
              <w:t xml:space="preserve"> </w:t>
            </w:r>
            <w:r w:rsidR="00F915C7" w:rsidRPr="00F915C7">
              <w:rPr>
                <w:rFonts w:eastAsia="Calibri" w:cstheme="minorHAnsi"/>
                <w:color w:val="000000"/>
                <w:sz w:val="20"/>
                <w:szCs w:val="20"/>
                <w:lang w:val="sr-Cyrl-RS"/>
              </w:rPr>
              <w:t>или еквивалент траженом</w:t>
            </w:r>
          </w:p>
        </w:tc>
        <w:tc>
          <w:tcPr>
            <w:tcW w:w="970" w:type="dxa"/>
            <w:shd w:val="clear" w:color="auto" w:fill="auto"/>
          </w:tcPr>
          <w:p w:rsidR="00345831" w:rsidRPr="00345831" w:rsidRDefault="00345831" w:rsidP="00F915C7">
            <w:pPr>
              <w:spacing w:line="240" w:lineRule="auto"/>
              <w:rPr>
                <w:rFonts w:eastAsia="Calibri" w:cstheme="minorHAnsi"/>
                <w:color w:val="000000"/>
                <w:sz w:val="20"/>
                <w:szCs w:val="20"/>
                <w:lang w:val="sr-Cyrl-RS"/>
              </w:rPr>
            </w:pPr>
            <w:r w:rsidRPr="00345831">
              <w:rPr>
                <w:rFonts w:eastAsia="Calibri" w:cstheme="minorHAnsi"/>
                <w:color w:val="000000"/>
                <w:sz w:val="20"/>
                <w:szCs w:val="20"/>
                <w:lang w:val="sr-Cyrl-RS"/>
              </w:rPr>
              <w:t>комад</w:t>
            </w:r>
          </w:p>
        </w:tc>
        <w:tc>
          <w:tcPr>
            <w:tcW w:w="1070" w:type="dxa"/>
            <w:shd w:val="clear" w:color="auto" w:fill="auto"/>
          </w:tcPr>
          <w:p w:rsidR="00345831" w:rsidRPr="00345831" w:rsidRDefault="00345831" w:rsidP="00F915C7">
            <w:pPr>
              <w:spacing w:line="240" w:lineRule="auto"/>
              <w:jc w:val="center"/>
              <w:rPr>
                <w:sz w:val="20"/>
                <w:szCs w:val="20"/>
              </w:rPr>
            </w:pPr>
            <w:r w:rsidRPr="00345831">
              <w:rPr>
                <w:sz w:val="20"/>
                <w:szCs w:val="20"/>
              </w:rPr>
              <w:t>1</w:t>
            </w:r>
          </w:p>
        </w:tc>
        <w:tc>
          <w:tcPr>
            <w:tcW w:w="1137" w:type="dxa"/>
            <w:shd w:val="clear" w:color="auto" w:fill="auto"/>
            <w:vAlign w:val="center"/>
          </w:tcPr>
          <w:p w:rsidR="00345831" w:rsidRPr="00345831" w:rsidRDefault="00345831" w:rsidP="00345831">
            <w:pPr>
              <w:spacing w:after="200" w:line="276" w:lineRule="auto"/>
              <w:jc w:val="center"/>
              <w:rPr>
                <w:rFonts w:eastAsia="Calibri" w:cstheme="minorHAnsi"/>
                <w:color w:val="000000"/>
                <w:sz w:val="20"/>
                <w:szCs w:val="20"/>
                <w:lang w:val="sr-Cyrl-RS"/>
              </w:rPr>
            </w:pPr>
          </w:p>
        </w:tc>
        <w:tc>
          <w:tcPr>
            <w:tcW w:w="866"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63"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03"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866"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75"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550" w:type="dxa"/>
          </w:tcPr>
          <w:p w:rsidR="00345831" w:rsidRPr="00587185" w:rsidRDefault="00345831" w:rsidP="00345831">
            <w:pPr>
              <w:spacing w:after="200" w:line="276" w:lineRule="auto"/>
              <w:jc w:val="center"/>
              <w:rPr>
                <w:rFonts w:eastAsia="Calibri" w:cstheme="minorHAnsi"/>
                <w:color w:val="000000"/>
                <w:sz w:val="20"/>
                <w:szCs w:val="20"/>
                <w:lang w:val="sr-Cyrl-RS"/>
              </w:rPr>
            </w:pPr>
          </w:p>
        </w:tc>
      </w:tr>
      <w:tr w:rsidR="00345831" w:rsidRPr="00587185" w:rsidTr="00345831">
        <w:trPr>
          <w:trHeight w:val="98"/>
        </w:trPr>
        <w:tc>
          <w:tcPr>
            <w:tcW w:w="492" w:type="dxa"/>
          </w:tcPr>
          <w:p w:rsidR="00345831" w:rsidRPr="00345831" w:rsidRDefault="00345831" w:rsidP="00345831">
            <w:pPr>
              <w:spacing w:after="200" w:line="276" w:lineRule="auto"/>
              <w:rPr>
                <w:rFonts w:eastAsia="Calibri" w:cstheme="minorHAnsi"/>
                <w:color w:val="000000"/>
                <w:sz w:val="20"/>
                <w:szCs w:val="20"/>
              </w:rPr>
            </w:pPr>
            <w:r>
              <w:rPr>
                <w:rFonts w:eastAsia="Calibri" w:cstheme="minorHAnsi"/>
                <w:color w:val="000000"/>
                <w:sz w:val="20"/>
                <w:szCs w:val="20"/>
              </w:rPr>
              <w:t>3.</w:t>
            </w:r>
          </w:p>
        </w:tc>
        <w:tc>
          <w:tcPr>
            <w:tcW w:w="4098" w:type="dxa"/>
          </w:tcPr>
          <w:p w:rsidR="00345831" w:rsidRPr="00345831" w:rsidRDefault="00345831" w:rsidP="00F915C7">
            <w:pPr>
              <w:tabs>
                <w:tab w:val="left" w:pos="945"/>
              </w:tabs>
              <w:spacing w:line="240" w:lineRule="auto"/>
              <w:rPr>
                <w:rFonts w:eastAsia="Calibri" w:cstheme="minorHAnsi"/>
                <w:color w:val="000000"/>
                <w:sz w:val="20"/>
                <w:szCs w:val="20"/>
              </w:rPr>
            </w:pPr>
            <w:r w:rsidRPr="00345831">
              <w:rPr>
                <w:rFonts w:eastAsia="Calibri" w:cstheme="minorHAnsi"/>
                <w:color w:val="000000"/>
                <w:sz w:val="20"/>
                <w:szCs w:val="20"/>
              </w:rPr>
              <w:t>Oprema za štampač CANON Plain Pedestal Type-J2 E</w:t>
            </w:r>
            <w:r w:rsidR="00F915C7">
              <w:t xml:space="preserve"> </w:t>
            </w:r>
            <w:r w:rsidR="00F915C7" w:rsidRPr="00F915C7">
              <w:rPr>
                <w:rFonts w:eastAsia="Calibri" w:cstheme="minorHAnsi"/>
                <w:color w:val="000000"/>
                <w:sz w:val="20"/>
                <w:szCs w:val="20"/>
              </w:rPr>
              <w:t>или еквивалент траженом</w:t>
            </w:r>
          </w:p>
        </w:tc>
        <w:tc>
          <w:tcPr>
            <w:tcW w:w="970" w:type="dxa"/>
            <w:shd w:val="clear" w:color="auto" w:fill="auto"/>
          </w:tcPr>
          <w:p w:rsidR="00345831" w:rsidRPr="00345831" w:rsidRDefault="00345831" w:rsidP="00F915C7">
            <w:pPr>
              <w:spacing w:line="240" w:lineRule="auto"/>
              <w:rPr>
                <w:rFonts w:eastAsia="Calibri" w:cstheme="minorHAnsi"/>
                <w:color w:val="000000"/>
                <w:sz w:val="20"/>
                <w:szCs w:val="20"/>
                <w:lang w:val="sr-Cyrl-RS"/>
              </w:rPr>
            </w:pPr>
            <w:r w:rsidRPr="00345831">
              <w:rPr>
                <w:rFonts w:eastAsia="Calibri" w:cstheme="minorHAnsi"/>
                <w:color w:val="000000"/>
                <w:sz w:val="20"/>
                <w:szCs w:val="20"/>
                <w:lang w:val="sr-Cyrl-RS"/>
              </w:rPr>
              <w:t>комад</w:t>
            </w:r>
          </w:p>
        </w:tc>
        <w:tc>
          <w:tcPr>
            <w:tcW w:w="1070" w:type="dxa"/>
            <w:shd w:val="clear" w:color="auto" w:fill="auto"/>
          </w:tcPr>
          <w:p w:rsidR="00345831" w:rsidRPr="00345831" w:rsidRDefault="00345831" w:rsidP="00F915C7">
            <w:pPr>
              <w:spacing w:line="240" w:lineRule="auto"/>
              <w:jc w:val="center"/>
              <w:rPr>
                <w:sz w:val="20"/>
                <w:szCs w:val="20"/>
              </w:rPr>
            </w:pPr>
            <w:r w:rsidRPr="00345831">
              <w:rPr>
                <w:sz w:val="20"/>
                <w:szCs w:val="20"/>
              </w:rPr>
              <w:t>1</w:t>
            </w:r>
          </w:p>
        </w:tc>
        <w:tc>
          <w:tcPr>
            <w:tcW w:w="1137" w:type="dxa"/>
            <w:shd w:val="clear" w:color="auto" w:fill="auto"/>
            <w:vAlign w:val="center"/>
          </w:tcPr>
          <w:p w:rsidR="00345831" w:rsidRPr="00345831" w:rsidRDefault="00345831" w:rsidP="00345831">
            <w:pPr>
              <w:spacing w:after="200" w:line="276" w:lineRule="auto"/>
              <w:jc w:val="center"/>
              <w:rPr>
                <w:rFonts w:eastAsia="Calibri" w:cstheme="minorHAnsi"/>
                <w:color w:val="000000"/>
                <w:sz w:val="20"/>
                <w:szCs w:val="20"/>
                <w:lang w:val="sr-Cyrl-RS"/>
              </w:rPr>
            </w:pPr>
          </w:p>
        </w:tc>
        <w:tc>
          <w:tcPr>
            <w:tcW w:w="866"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63"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03"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866"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75"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550" w:type="dxa"/>
          </w:tcPr>
          <w:p w:rsidR="00345831" w:rsidRPr="00587185" w:rsidRDefault="00345831" w:rsidP="00345831">
            <w:pPr>
              <w:spacing w:after="200" w:line="276" w:lineRule="auto"/>
              <w:jc w:val="center"/>
              <w:rPr>
                <w:rFonts w:eastAsia="Calibri" w:cstheme="minorHAnsi"/>
                <w:color w:val="000000"/>
                <w:sz w:val="20"/>
                <w:szCs w:val="20"/>
                <w:lang w:val="sr-Cyrl-RS"/>
              </w:rPr>
            </w:pPr>
          </w:p>
        </w:tc>
      </w:tr>
      <w:tr w:rsidR="00345831" w:rsidRPr="00587185" w:rsidTr="00345831">
        <w:trPr>
          <w:trHeight w:val="98"/>
        </w:trPr>
        <w:tc>
          <w:tcPr>
            <w:tcW w:w="492" w:type="dxa"/>
          </w:tcPr>
          <w:p w:rsidR="00345831" w:rsidRPr="00345831" w:rsidRDefault="00345831" w:rsidP="00345831">
            <w:pPr>
              <w:spacing w:after="200" w:line="276" w:lineRule="auto"/>
              <w:rPr>
                <w:rFonts w:eastAsia="Calibri" w:cstheme="minorHAnsi"/>
                <w:color w:val="000000"/>
                <w:sz w:val="20"/>
                <w:szCs w:val="20"/>
              </w:rPr>
            </w:pPr>
            <w:r>
              <w:rPr>
                <w:rFonts w:eastAsia="Calibri" w:cstheme="minorHAnsi"/>
                <w:color w:val="000000"/>
                <w:sz w:val="20"/>
                <w:szCs w:val="20"/>
              </w:rPr>
              <w:t>4.</w:t>
            </w:r>
          </w:p>
        </w:tc>
        <w:tc>
          <w:tcPr>
            <w:tcW w:w="4098" w:type="dxa"/>
          </w:tcPr>
          <w:p w:rsidR="00345831" w:rsidRPr="00345831" w:rsidRDefault="00345831" w:rsidP="00F915C7">
            <w:pPr>
              <w:tabs>
                <w:tab w:val="left" w:pos="945"/>
              </w:tabs>
              <w:spacing w:line="240" w:lineRule="auto"/>
              <w:rPr>
                <w:rFonts w:eastAsia="Calibri" w:cstheme="minorHAnsi"/>
                <w:color w:val="000000"/>
                <w:sz w:val="20"/>
                <w:szCs w:val="20"/>
              </w:rPr>
            </w:pPr>
            <w:r w:rsidRPr="00345831">
              <w:rPr>
                <w:rFonts w:eastAsia="Calibri" w:cstheme="minorHAnsi"/>
                <w:color w:val="000000"/>
                <w:sz w:val="20"/>
                <w:szCs w:val="20"/>
              </w:rPr>
              <w:t>PC INTEL OFFICE računar- Core i3-10105, Memorija 8 GB, Hard disk SSD 265 GB, Kućište 500W, tastatura + miš</w:t>
            </w:r>
            <w:r w:rsidR="00F915C7">
              <w:t xml:space="preserve"> </w:t>
            </w:r>
            <w:r w:rsidR="00F915C7" w:rsidRPr="00F915C7">
              <w:rPr>
                <w:rFonts w:eastAsia="Calibri" w:cstheme="minorHAnsi"/>
                <w:color w:val="000000"/>
                <w:sz w:val="20"/>
                <w:szCs w:val="20"/>
              </w:rPr>
              <w:t>или еквивалент траженом</w:t>
            </w:r>
          </w:p>
        </w:tc>
        <w:tc>
          <w:tcPr>
            <w:tcW w:w="970" w:type="dxa"/>
            <w:shd w:val="clear" w:color="auto" w:fill="auto"/>
          </w:tcPr>
          <w:p w:rsidR="00345831" w:rsidRPr="00345831" w:rsidRDefault="00345831" w:rsidP="00F915C7">
            <w:pPr>
              <w:spacing w:line="240" w:lineRule="auto"/>
              <w:rPr>
                <w:rFonts w:eastAsia="Calibri" w:cstheme="minorHAnsi"/>
                <w:color w:val="000000"/>
                <w:sz w:val="20"/>
                <w:szCs w:val="20"/>
                <w:lang w:val="sr-Cyrl-RS"/>
              </w:rPr>
            </w:pPr>
            <w:r w:rsidRPr="00345831">
              <w:rPr>
                <w:rFonts w:eastAsia="Calibri" w:cstheme="minorHAnsi"/>
                <w:color w:val="000000"/>
                <w:sz w:val="20"/>
                <w:szCs w:val="20"/>
                <w:lang w:val="sr-Cyrl-RS"/>
              </w:rPr>
              <w:t>комад</w:t>
            </w:r>
          </w:p>
        </w:tc>
        <w:tc>
          <w:tcPr>
            <w:tcW w:w="1070" w:type="dxa"/>
            <w:shd w:val="clear" w:color="auto" w:fill="auto"/>
          </w:tcPr>
          <w:p w:rsidR="00345831" w:rsidRPr="00345831" w:rsidRDefault="00345831" w:rsidP="00F915C7">
            <w:pPr>
              <w:spacing w:line="240" w:lineRule="auto"/>
              <w:jc w:val="center"/>
              <w:rPr>
                <w:sz w:val="20"/>
                <w:szCs w:val="20"/>
              </w:rPr>
            </w:pPr>
            <w:r w:rsidRPr="00345831">
              <w:rPr>
                <w:sz w:val="20"/>
                <w:szCs w:val="20"/>
              </w:rPr>
              <w:t>3</w:t>
            </w:r>
          </w:p>
        </w:tc>
        <w:tc>
          <w:tcPr>
            <w:tcW w:w="1137" w:type="dxa"/>
            <w:shd w:val="clear" w:color="auto" w:fill="auto"/>
            <w:vAlign w:val="center"/>
          </w:tcPr>
          <w:p w:rsidR="00345831" w:rsidRPr="00345831" w:rsidRDefault="00345831" w:rsidP="00345831">
            <w:pPr>
              <w:spacing w:after="200" w:line="276" w:lineRule="auto"/>
              <w:jc w:val="center"/>
              <w:rPr>
                <w:rFonts w:eastAsia="Calibri" w:cstheme="minorHAnsi"/>
                <w:color w:val="000000"/>
                <w:sz w:val="20"/>
                <w:szCs w:val="20"/>
                <w:lang w:val="sr-Cyrl-RS"/>
              </w:rPr>
            </w:pPr>
          </w:p>
        </w:tc>
        <w:tc>
          <w:tcPr>
            <w:tcW w:w="866"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63"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03"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866"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75"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550" w:type="dxa"/>
          </w:tcPr>
          <w:p w:rsidR="00345831" w:rsidRPr="00587185" w:rsidRDefault="00345831" w:rsidP="00345831">
            <w:pPr>
              <w:spacing w:after="200" w:line="276" w:lineRule="auto"/>
              <w:jc w:val="center"/>
              <w:rPr>
                <w:rFonts w:eastAsia="Calibri" w:cstheme="minorHAnsi"/>
                <w:color w:val="000000"/>
                <w:sz w:val="20"/>
                <w:szCs w:val="20"/>
                <w:lang w:val="sr-Cyrl-RS"/>
              </w:rPr>
            </w:pPr>
          </w:p>
        </w:tc>
      </w:tr>
      <w:tr w:rsidR="00345831" w:rsidRPr="00587185" w:rsidTr="00F915C7">
        <w:trPr>
          <w:trHeight w:val="899"/>
        </w:trPr>
        <w:tc>
          <w:tcPr>
            <w:tcW w:w="492" w:type="dxa"/>
          </w:tcPr>
          <w:p w:rsidR="00345831" w:rsidRPr="00345831" w:rsidRDefault="00345831" w:rsidP="00345831">
            <w:pPr>
              <w:spacing w:after="200" w:line="276" w:lineRule="auto"/>
              <w:rPr>
                <w:rFonts w:eastAsia="Calibri" w:cstheme="minorHAnsi"/>
                <w:color w:val="000000"/>
                <w:sz w:val="20"/>
                <w:szCs w:val="20"/>
              </w:rPr>
            </w:pPr>
            <w:r>
              <w:rPr>
                <w:rFonts w:eastAsia="Calibri" w:cstheme="minorHAnsi"/>
                <w:color w:val="000000"/>
                <w:sz w:val="20"/>
                <w:szCs w:val="20"/>
              </w:rPr>
              <w:t>5.</w:t>
            </w:r>
          </w:p>
        </w:tc>
        <w:tc>
          <w:tcPr>
            <w:tcW w:w="4098" w:type="dxa"/>
          </w:tcPr>
          <w:p w:rsidR="00345831" w:rsidRPr="00345831" w:rsidRDefault="00345831" w:rsidP="00F915C7">
            <w:pPr>
              <w:tabs>
                <w:tab w:val="left" w:pos="945"/>
              </w:tabs>
              <w:spacing w:line="240" w:lineRule="auto"/>
              <w:rPr>
                <w:rFonts w:eastAsia="Calibri" w:cstheme="minorHAnsi"/>
                <w:color w:val="000000"/>
                <w:sz w:val="20"/>
                <w:szCs w:val="20"/>
              </w:rPr>
            </w:pPr>
            <w:r w:rsidRPr="00345831">
              <w:rPr>
                <w:rFonts w:eastAsia="Calibri" w:cstheme="minorHAnsi"/>
                <w:color w:val="000000"/>
                <w:sz w:val="20"/>
                <w:szCs w:val="20"/>
              </w:rPr>
              <w:t xml:space="preserve">Monitor Lenovo D22e-2021.45”/VA/1920x1080/75Hz/4ms/VGA, HDM/FreeSyunc/crna </w:t>
            </w:r>
            <w:r w:rsidR="00F915C7" w:rsidRPr="00F915C7">
              <w:rPr>
                <w:rFonts w:eastAsia="Calibri" w:cstheme="minorHAnsi"/>
                <w:color w:val="000000"/>
                <w:sz w:val="20"/>
                <w:szCs w:val="20"/>
              </w:rPr>
              <w:t>или еквивалент траженом</w:t>
            </w:r>
          </w:p>
        </w:tc>
        <w:tc>
          <w:tcPr>
            <w:tcW w:w="970" w:type="dxa"/>
            <w:shd w:val="clear" w:color="auto" w:fill="auto"/>
          </w:tcPr>
          <w:p w:rsidR="00345831" w:rsidRPr="00345831" w:rsidRDefault="00345831" w:rsidP="00F915C7">
            <w:pPr>
              <w:spacing w:line="240" w:lineRule="auto"/>
              <w:rPr>
                <w:rFonts w:eastAsia="Calibri" w:cstheme="minorHAnsi"/>
                <w:color w:val="000000"/>
                <w:sz w:val="20"/>
                <w:szCs w:val="20"/>
                <w:lang w:val="sr-Cyrl-RS"/>
              </w:rPr>
            </w:pPr>
            <w:r w:rsidRPr="00345831">
              <w:rPr>
                <w:rFonts w:eastAsia="Calibri" w:cstheme="minorHAnsi"/>
                <w:color w:val="000000"/>
                <w:sz w:val="20"/>
                <w:szCs w:val="20"/>
                <w:lang w:val="sr-Cyrl-RS"/>
              </w:rPr>
              <w:t>комад</w:t>
            </w:r>
          </w:p>
        </w:tc>
        <w:tc>
          <w:tcPr>
            <w:tcW w:w="1070" w:type="dxa"/>
            <w:shd w:val="clear" w:color="auto" w:fill="auto"/>
          </w:tcPr>
          <w:p w:rsidR="00345831" w:rsidRPr="00345831" w:rsidRDefault="00345831" w:rsidP="00F915C7">
            <w:pPr>
              <w:spacing w:line="240" w:lineRule="auto"/>
              <w:jc w:val="center"/>
              <w:rPr>
                <w:sz w:val="20"/>
                <w:szCs w:val="20"/>
              </w:rPr>
            </w:pPr>
            <w:r w:rsidRPr="00345831">
              <w:rPr>
                <w:sz w:val="20"/>
                <w:szCs w:val="20"/>
              </w:rPr>
              <w:t>3</w:t>
            </w:r>
          </w:p>
        </w:tc>
        <w:tc>
          <w:tcPr>
            <w:tcW w:w="1137" w:type="dxa"/>
            <w:shd w:val="clear" w:color="auto" w:fill="auto"/>
            <w:vAlign w:val="center"/>
          </w:tcPr>
          <w:p w:rsidR="00345831" w:rsidRPr="00345831" w:rsidRDefault="00345831" w:rsidP="00345831">
            <w:pPr>
              <w:spacing w:after="200" w:line="276" w:lineRule="auto"/>
              <w:jc w:val="center"/>
              <w:rPr>
                <w:rFonts w:eastAsia="Calibri" w:cstheme="minorHAnsi"/>
                <w:color w:val="000000"/>
                <w:sz w:val="20"/>
                <w:szCs w:val="20"/>
                <w:lang w:val="sr-Cyrl-RS"/>
              </w:rPr>
            </w:pPr>
          </w:p>
        </w:tc>
        <w:tc>
          <w:tcPr>
            <w:tcW w:w="866"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63" w:type="dxa"/>
            <w:shd w:val="clear" w:color="auto" w:fill="auto"/>
            <w:vAlign w:val="center"/>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03"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866"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175" w:type="dxa"/>
          </w:tcPr>
          <w:p w:rsidR="00345831" w:rsidRPr="00587185" w:rsidRDefault="00345831" w:rsidP="00345831">
            <w:pPr>
              <w:spacing w:after="200" w:line="276" w:lineRule="auto"/>
              <w:jc w:val="center"/>
              <w:rPr>
                <w:rFonts w:eastAsia="Calibri" w:cstheme="minorHAnsi"/>
                <w:color w:val="000000"/>
                <w:sz w:val="20"/>
                <w:szCs w:val="20"/>
                <w:lang w:val="sr-Cyrl-RS"/>
              </w:rPr>
            </w:pPr>
          </w:p>
        </w:tc>
        <w:tc>
          <w:tcPr>
            <w:tcW w:w="1550" w:type="dxa"/>
          </w:tcPr>
          <w:p w:rsidR="00345831" w:rsidRPr="00587185" w:rsidRDefault="00345831" w:rsidP="00345831">
            <w:pPr>
              <w:spacing w:after="200" w:line="276" w:lineRule="auto"/>
              <w:jc w:val="center"/>
              <w:rPr>
                <w:rFonts w:eastAsia="Calibri" w:cstheme="minorHAnsi"/>
                <w:color w:val="000000"/>
                <w:sz w:val="20"/>
                <w:szCs w:val="20"/>
                <w:lang w:val="sr-Cyrl-RS"/>
              </w:rPr>
            </w:pPr>
          </w:p>
        </w:tc>
      </w:tr>
      <w:tr w:rsidR="00345831" w:rsidRPr="00587185" w:rsidTr="00345831">
        <w:trPr>
          <w:trHeight w:val="656"/>
        </w:trPr>
        <w:tc>
          <w:tcPr>
            <w:tcW w:w="9796" w:type="dxa"/>
            <w:gridSpan w:val="7"/>
            <w:shd w:val="clear" w:color="auto" w:fill="F2F2F2" w:themeFill="background1" w:themeFillShade="F2"/>
          </w:tcPr>
          <w:p w:rsidR="00441535" w:rsidRPr="00587185" w:rsidRDefault="00441535" w:rsidP="00F915C7">
            <w:pPr>
              <w:spacing w:after="0"/>
              <w:jc w:val="center"/>
              <w:rPr>
                <w:rFonts w:cstheme="minorHAnsi"/>
                <w:b/>
                <w:sz w:val="20"/>
                <w:szCs w:val="20"/>
                <w:lang w:val="sr-Cyrl-RS"/>
              </w:rPr>
            </w:pPr>
          </w:p>
          <w:p w:rsidR="00441535" w:rsidRPr="00587185" w:rsidRDefault="00441535" w:rsidP="00F915C7">
            <w:pPr>
              <w:spacing w:after="0" w:line="276" w:lineRule="auto"/>
              <w:jc w:val="center"/>
              <w:rPr>
                <w:rFonts w:eastAsia="Calibri" w:cstheme="minorHAnsi"/>
                <w:color w:val="000000"/>
                <w:sz w:val="20"/>
                <w:szCs w:val="20"/>
              </w:rPr>
            </w:pPr>
            <w:r w:rsidRPr="00587185">
              <w:rPr>
                <w:rFonts w:cstheme="minorHAnsi"/>
                <w:b/>
                <w:sz w:val="20"/>
                <w:szCs w:val="20"/>
                <w:lang w:val="sr-Cyrl-RS"/>
              </w:rPr>
              <w:t>УКУПНО :</w:t>
            </w:r>
          </w:p>
        </w:tc>
        <w:tc>
          <w:tcPr>
            <w:tcW w:w="1103" w:type="dxa"/>
            <w:shd w:val="clear" w:color="auto" w:fill="F2F2F2" w:themeFill="background1" w:themeFillShade="F2"/>
          </w:tcPr>
          <w:p w:rsidR="00441535" w:rsidRPr="00587185" w:rsidRDefault="00441535" w:rsidP="00F915C7">
            <w:pPr>
              <w:spacing w:after="0" w:line="276" w:lineRule="auto"/>
              <w:jc w:val="center"/>
              <w:rPr>
                <w:rFonts w:eastAsia="Calibri" w:cstheme="minorHAnsi"/>
                <w:color w:val="000000"/>
                <w:sz w:val="20"/>
                <w:szCs w:val="20"/>
              </w:rPr>
            </w:pPr>
          </w:p>
        </w:tc>
        <w:tc>
          <w:tcPr>
            <w:tcW w:w="866" w:type="dxa"/>
            <w:shd w:val="clear" w:color="auto" w:fill="F2F2F2" w:themeFill="background1" w:themeFillShade="F2"/>
          </w:tcPr>
          <w:p w:rsidR="00441535" w:rsidRPr="00587185" w:rsidRDefault="00441535" w:rsidP="00F915C7">
            <w:pPr>
              <w:spacing w:after="0" w:line="276" w:lineRule="auto"/>
              <w:jc w:val="center"/>
              <w:rPr>
                <w:rFonts w:eastAsia="Calibri" w:cstheme="minorHAnsi"/>
                <w:color w:val="000000"/>
                <w:sz w:val="20"/>
                <w:szCs w:val="20"/>
              </w:rPr>
            </w:pPr>
          </w:p>
        </w:tc>
        <w:tc>
          <w:tcPr>
            <w:tcW w:w="1175" w:type="dxa"/>
            <w:tcBorders>
              <w:top w:val="single" w:sz="4" w:space="0" w:color="auto"/>
              <w:right w:val="single" w:sz="4" w:space="0" w:color="auto"/>
            </w:tcBorders>
            <w:shd w:val="clear" w:color="auto" w:fill="F2F2F2" w:themeFill="background1" w:themeFillShade="F2"/>
          </w:tcPr>
          <w:p w:rsidR="00441535" w:rsidRPr="00587185" w:rsidRDefault="00441535" w:rsidP="00F915C7">
            <w:pPr>
              <w:spacing w:after="0" w:line="276" w:lineRule="auto"/>
              <w:rPr>
                <w:rFonts w:eastAsia="Calibri" w:cstheme="minorHAnsi"/>
                <w:color w:val="000000"/>
                <w:sz w:val="20"/>
                <w:szCs w:val="20"/>
              </w:rPr>
            </w:pPr>
          </w:p>
        </w:tc>
        <w:tc>
          <w:tcPr>
            <w:tcW w:w="1550" w:type="dxa"/>
            <w:tcBorders>
              <w:top w:val="single" w:sz="4" w:space="0" w:color="auto"/>
              <w:left w:val="single" w:sz="4" w:space="0" w:color="auto"/>
              <w:bottom w:val="nil"/>
              <w:right w:val="nil"/>
            </w:tcBorders>
            <w:shd w:val="clear" w:color="auto" w:fill="auto"/>
          </w:tcPr>
          <w:p w:rsidR="00441535" w:rsidRPr="00587185" w:rsidRDefault="00441535" w:rsidP="00315577">
            <w:pPr>
              <w:spacing w:after="200" w:line="276" w:lineRule="auto"/>
              <w:jc w:val="center"/>
              <w:rPr>
                <w:rFonts w:eastAsia="Calibri" w:cstheme="minorHAnsi"/>
                <w:color w:val="000000"/>
                <w:sz w:val="20"/>
                <w:szCs w:val="20"/>
              </w:rPr>
            </w:pPr>
          </w:p>
        </w:tc>
      </w:tr>
    </w:tbl>
    <w:p w:rsidR="00441535" w:rsidRPr="00587185" w:rsidRDefault="00441535" w:rsidP="00441535">
      <w:pPr>
        <w:spacing w:after="0" w:line="240" w:lineRule="auto"/>
        <w:rPr>
          <w:rFonts w:eastAsia="Times New Roman" w:cstheme="minorHAnsi"/>
          <w:sz w:val="20"/>
          <w:szCs w:val="20"/>
          <w:lang w:val="sr-Cyrl-CS"/>
        </w:rPr>
      </w:pPr>
    </w:p>
    <w:p w:rsidR="00441535" w:rsidRPr="00587185" w:rsidRDefault="00441535" w:rsidP="00441535">
      <w:pPr>
        <w:spacing w:after="0" w:line="240" w:lineRule="auto"/>
        <w:rPr>
          <w:rFonts w:eastAsia="Times New Roman" w:cstheme="minorHAnsi"/>
          <w:sz w:val="20"/>
          <w:szCs w:val="20"/>
          <w:lang w:val="sr-Cyrl-CS"/>
        </w:rPr>
      </w:pPr>
    </w:p>
    <w:p w:rsidR="00441535" w:rsidRPr="009E01F7" w:rsidRDefault="00441535" w:rsidP="00441535">
      <w:pPr>
        <w:spacing w:after="0" w:line="240" w:lineRule="auto"/>
        <w:ind w:right="-1084"/>
        <w:rPr>
          <w:rFonts w:eastAsia="Times New Roman" w:cstheme="minorHAnsi"/>
          <w:b/>
          <w:sz w:val="20"/>
          <w:szCs w:val="20"/>
          <w:lang w:val="sr-Cyrl-CS"/>
        </w:rPr>
      </w:pPr>
      <w:r w:rsidRPr="00587185">
        <w:rPr>
          <w:rFonts w:eastAsia="Times New Roman" w:cstheme="minorHAnsi"/>
          <w:b/>
          <w:sz w:val="20"/>
          <w:szCs w:val="20"/>
          <w:lang w:val="sr-Cyrl-CS"/>
        </w:rPr>
        <w:t xml:space="preserve">Датум:    _______________                                                                    </w:t>
      </w:r>
      <w:r>
        <w:rPr>
          <w:rFonts w:eastAsia="Times New Roman" w:cstheme="minorHAnsi"/>
          <w:b/>
          <w:sz w:val="20"/>
          <w:szCs w:val="20"/>
          <w:lang w:val="sr-Cyrl-CS"/>
        </w:rPr>
        <w:t xml:space="preserve">                                          </w:t>
      </w:r>
      <w:r w:rsidR="00345831">
        <w:rPr>
          <w:rFonts w:eastAsia="Times New Roman" w:cstheme="minorHAnsi"/>
          <w:b/>
          <w:sz w:val="20"/>
          <w:szCs w:val="20"/>
          <w:lang w:val="sr-Cyrl-CS"/>
        </w:rPr>
        <w:t xml:space="preserve">                                           </w:t>
      </w:r>
      <w:r w:rsidR="00345831">
        <w:rPr>
          <w:rFonts w:eastAsia="Times New Roman" w:cstheme="minorHAnsi"/>
          <w:b/>
          <w:sz w:val="20"/>
          <w:szCs w:val="20"/>
        </w:rPr>
        <w:t xml:space="preserve"> </w:t>
      </w:r>
      <w:r w:rsidR="00345831">
        <w:rPr>
          <w:rFonts w:eastAsia="Times New Roman" w:cstheme="minorHAnsi"/>
          <w:b/>
          <w:sz w:val="20"/>
          <w:szCs w:val="20"/>
          <w:lang w:val="sr-Cyrl-CS"/>
        </w:rPr>
        <w:t xml:space="preserve"> О</w:t>
      </w:r>
      <w:r>
        <w:rPr>
          <w:rFonts w:eastAsia="Times New Roman" w:cstheme="minorHAnsi"/>
          <w:b/>
          <w:sz w:val="20"/>
          <w:szCs w:val="20"/>
          <w:lang w:val="sr-Cyrl-CS"/>
        </w:rPr>
        <w:t>влашћено</w:t>
      </w:r>
      <w:r w:rsidR="00345831">
        <w:rPr>
          <w:rFonts w:eastAsia="Times New Roman" w:cstheme="minorHAnsi"/>
          <w:b/>
          <w:sz w:val="20"/>
          <w:szCs w:val="20"/>
          <w:lang w:val="sr-Cyrl-CS"/>
        </w:rPr>
        <w:t xml:space="preserve"> лице</w:t>
      </w:r>
      <w:r w:rsidRPr="009E01F7">
        <w:rPr>
          <w:rFonts w:eastAsia="Times New Roman" w:cstheme="minorHAnsi"/>
          <w:b/>
          <w:sz w:val="20"/>
          <w:szCs w:val="20"/>
          <w:lang w:val="sr-Cyrl-CS"/>
        </w:rPr>
        <w:t xml:space="preserve"> привредног субјекта </w:t>
      </w:r>
    </w:p>
    <w:p w:rsidR="00441535" w:rsidRPr="009E01F7" w:rsidRDefault="00441535" w:rsidP="00441535">
      <w:pPr>
        <w:spacing w:after="0" w:line="240" w:lineRule="auto"/>
        <w:rPr>
          <w:rFonts w:eastAsia="Times New Roman" w:cstheme="minorHAnsi"/>
          <w:b/>
          <w:sz w:val="20"/>
          <w:szCs w:val="20"/>
          <w:lang w:val="sr-Cyrl-CS"/>
        </w:rPr>
      </w:pPr>
    </w:p>
    <w:p w:rsidR="00441535" w:rsidRPr="009E01F7" w:rsidRDefault="00441535" w:rsidP="00441535">
      <w:pPr>
        <w:spacing w:after="0" w:line="360" w:lineRule="auto"/>
        <w:rPr>
          <w:rFonts w:eastAsia="Times New Roman" w:cstheme="minorHAnsi"/>
          <w:b/>
          <w:sz w:val="20"/>
          <w:szCs w:val="20"/>
          <w:lang w:val="sr-Cyrl-CS"/>
        </w:rPr>
      </w:pP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r>
      <w:r w:rsidRPr="009E01F7">
        <w:rPr>
          <w:rFonts w:eastAsia="Times New Roman" w:cstheme="minorHAnsi"/>
          <w:b/>
          <w:sz w:val="20"/>
          <w:szCs w:val="20"/>
          <w:lang w:val="sr-Cyrl-CS"/>
        </w:rPr>
        <w:tab/>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w:t>
      </w:r>
      <w:r w:rsidRPr="009E01F7">
        <w:rPr>
          <w:rFonts w:eastAsia="Times New Roman" w:cstheme="minorHAnsi"/>
          <w:b/>
          <w:bCs/>
          <w:sz w:val="20"/>
          <w:szCs w:val="20"/>
          <w:lang w:val="sr-Cyrl-CS"/>
        </w:rPr>
        <w:t>М.П.</w:t>
      </w:r>
      <w:r w:rsidRPr="009E01F7">
        <w:rPr>
          <w:rFonts w:eastAsia="Times New Roman" w:cstheme="minorHAnsi"/>
          <w:b/>
          <w:bCs/>
          <w:sz w:val="20"/>
          <w:szCs w:val="20"/>
          <w:lang w:val="sr-Cyrl-CS"/>
        </w:rPr>
        <w:tab/>
      </w:r>
      <w:r w:rsidRPr="009E01F7">
        <w:rPr>
          <w:rFonts w:eastAsia="Times New Roman" w:cstheme="minorHAnsi"/>
          <w:b/>
          <w:sz w:val="20"/>
          <w:szCs w:val="20"/>
          <w:lang w:val="sr-Cyrl-CS"/>
        </w:rPr>
        <w:t xml:space="preserve">            </w:t>
      </w:r>
      <w:r w:rsidRPr="009E01F7">
        <w:rPr>
          <w:rFonts w:eastAsia="Times New Roman" w:cstheme="minorHAnsi"/>
          <w:b/>
          <w:sz w:val="20"/>
          <w:szCs w:val="20"/>
        </w:rPr>
        <w:t xml:space="preserve"> </w:t>
      </w: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__________________________________</w:t>
      </w:r>
    </w:p>
    <w:p w:rsidR="00345831" w:rsidRPr="009E01F7" w:rsidRDefault="00441535" w:rsidP="00441535">
      <w:pPr>
        <w:spacing w:after="0" w:line="360" w:lineRule="auto"/>
        <w:ind w:right="96"/>
        <w:rPr>
          <w:rFonts w:eastAsia="Times New Roman" w:cstheme="minorHAnsi"/>
          <w:b/>
          <w:sz w:val="20"/>
          <w:szCs w:val="20"/>
          <w:lang w:val="sr-Cyrl-CS"/>
        </w:rPr>
      </w:pPr>
      <w:r w:rsidRPr="009E01F7">
        <w:rPr>
          <w:rFonts w:eastAsia="Times New Roman" w:cstheme="minorHAnsi"/>
          <w:b/>
          <w:sz w:val="20"/>
          <w:szCs w:val="20"/>
          <w:lang w:val="sr-Cyrl-CS"/>
        </w:rPr>
        <w:t xml:space="preserve">                                                                                                                                                                         </w:t>
      </w:r>
      <w:r>
        <w:rPr>
          <w:rFonts w:eastAsia="Times New Roman" w:cstheme="minorHAnsi"/>
          <w:b/>
          <w:sz w:val="20"/>
          <w:szCs w:val="20"/>
          <w:lang w:val="sr-Cyrl-CS"/>
        </w:rPr>
        <w:t xml:space="preserve">                                                                 </w:t>
      </w:r>
      <w:r w:rsidRPr="009E01F7">
        <w:rPr>
          <w:rFonts w:eastAsia="Times New Roman" w:cstheme="minorHAnsi"/>
          <w:b/>
          <w:sz w:val="20"/>
          <w:szCs w:val="20"/>
          <w:lang w:val="sr-Cyrl-CS"/>
        </w:rPr>
        <w:t xml:space="preserve">  Потпис </w:t>
      </w:r>
    </w:p>
    <w:p w:rsidR="00E1694B" w:rsidRPr="00F915C7" w:rsidRDefault="00441535" w:rsidP="00F915C7">
      <w:pPr>
        <w:widowControl w:val="0"/>
        <w:autoSpaceDE w:val="0"/>
        <w:autoSpaceDN w:val="0"/>
        <w:spacing w:after="0" w:line="240" w:lineRule="auto"/>
        <w:ind w:left="-630"/>
        <w:contextualSpacing/>
        <w:jc w:val="both"/>
        <w:rPr>
          <w:rFonts w:eastAsia="Times New Roman" w:cstheme="minorHAnsi"/>
          <w:b/>
          <w:sz w:val="20"/>
          <w:szCs w:val="20"/>
          <w:lang w:val="sr-Cyrl-CS"/>
        </w:rPr>
        <w:sectPr w:rsidR="00E1694B" w:rsidRPr="00F915C7" w:rsidSect="00441535">
          <w:pgSz w:w="15840" w:h="12240" w:orient="landscape"/>
          <w:pgMar w:top="1440" w:right="1440" w:bottom="1440" w:left="994" w:header="720" w:footer="720" w:gutter="0"/>
          <w:cols w:space="720"/>
          <w:docGrid w:linePitch="360"/>
        </w:sectPr>
      </w:pPr>
      <w:r>
        <w:rPr>
          <w:rFonts w:eastAsia="Times New Roman" w:cstheme="minorHAnsi"/>
          <w:b/>
          <w:sz w:val="20"/>
          <w:szCs w:val="20"/>
          <w:lang w:val="sr-Cyrl-CS"/>
        </w:rPr>
        <w:t xml:space="preserve">  </w:t>
      </w:r>
      <w:r w:rsidRPr="00AD613D">
        <w:rPr>
          <w:rFonts w:eastAsia="Arial Unicode MS" w:cstheme="minorHAnsi"/>
          <w:b/>
          <w:bCs/>
          <w:i/>
          <w:iCs/>
          <w:color w:val="000000"/>
          <w:kern w:val="1"/>
          <w:sz w:val="20"/>
          <w:szCs w:val="20"/>
          <w:u w:val="single"/>
        </w:rPr>
        <w:t>Напомене:</w:t>
      </w:r>
      <w:r w:rsidRPr="00AD613D">
        <w:rPr>
          <w:rFonts w:eastAsia="Arial Unicode MS" w:cstheme="minorHAnsi"/>
          <w:b/>
          <w:bCs/>
          <w:i/>
          <w:iCs/>
          <w:color w:val="000000"/>
          <w:kern w:val="1"/>
          <w:sz w:val="20"/>
          <w:szCs w:val="20"/>
        </w:rPr>
        <w:t xml:space="preserve"> </w:t>
      </w:r>
      <w:r w:rsidRPr="00AD613D">
        <w:rPr>
          <w:rFonts w:eastAsia="Arial Unicode MS" w:cstheme="minorHAnsi"/>
          <w:i/>
          <w:iCs/>
          <w:color w:val="000000"/>
          <w:kern w:val="1"/>
          <w:sz w:val="20"/>
          <w:szCs w:val="20"/>
        </w:rPr>
        <w:t xml:space="preserve"> Образац </w:t>
      </w:r>
      <w:r w:rsidRPr="00AD613D">
        <w:rPr>
          <w:rFonts w:eastAsia="Arial Unicode MS" w:cstheme="minorHAnsi"/>
          <w:i/>
          <w:iCs/>
          <w:color w:val="000000"/>
          <w:kern w:val="1"/>
          <w:sz w:val="20"/>
          <w:szCs w:val="20"/>
          <w:lang w:val="sr-Cyrl-CS"/>
        </w:rPr>
        <w:t>Тех.спецификације</w:t>
      </w:r>
      <w:r w:rsidRPr="00AD613D">
        <w:rPr>
          <w:rFonts w:eastAsia="Arial Unicode MS" w:cstheme="minorHAnsi"/>
          <w:i/>
          <w:iCs/>
          <w:color w:val="000000"/>
          <w:kern w:val="1"/>
          <w:sz w:val="20"/>
          <w:szCs w:val="20"/>
        </w:rPr>
        <w:t xml:space="preserve"> понуђач мора да попуни, овери печатом и потпише, чиме </w:t>
      </w:r>
      <w:r w:rsidRPr="00AD613D">
        <w:rPr>
          <w:rFonts w:eastAsia="Arial Unicode MS" w:cstheme="minorHAnsi"/>
          <w:i/>
          <w:iCs/>
          <w:color w:val="000000"/>
          <w:kern w:val="1"/>
          <w:sz w:val="20"/>
          <w:szCs w:val="20"/>
          <w:lang w:val="sr-Cyrl-CS"/>
        </w:rPr>
        <w:t>п</w:t>
      </w:r>
      <w:r w:rsidRPr="00AD613D">
        <w:rPr>
          <w:rFonts w:eastAsia="Arial Unicode MS" w:cstheme="minorHAnsi"/>
          <w:i/>
          <w:iCs/>
          <w:color w:val="000000"/>
          <w:kern w:val="1"/>
          <w:sz w:val="20"/>
          <w:szCs w:val="20"/>
        </w:rPr>
        <w:t xml:space="preserve">отврђује да је сагласан са подацима који су у обрасцу  наведени. </w:t>
      </w: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3325D1" w:rsidRDefault="00485269" w:rsidP="00485269">
      <w:pPr>
        <w:widowControl w:val="0"/>
        <w:autoSpaceDE w:val="0"/>
        <w:autoSpaceDN w:val="0"/>
        <w:spacing w:after="0" w:line="240" w:lineRule="auto"/>
        <w:ind w:left="-450"/>
        <w:jc w:val="right"/>
        <w:rPr>
          <w:rFonts w:eastAsia="Carlito" w:cstheme="minorHAnsi"/>
          <w:i/>
          <w:sz w:val="20"/>
          <w:szCs w:val="20"/>
          <w:lang w:val="sr-Cyrl-RS"/>
        </w:rPr>
      </w:pPr>
      <w:r>
        <w:rPr>
          <w:rFonts w:eastAsia="Carlito" w:cstheme="minorHAnsi"/>
          <w:i/>
          <w:sz w:val="20"/>
          <w:szCs w:val="20"/>
          <w:lang w:val="sr-Cyrl-RS"/>
        </w:rPr>
        <w:tab/>
      </w:r>
      <w:r w:rsidRPr="003325D1">
        <w:rPr>
          <w:rFonts w:eastAsia="Carlito" w:cstheme="minorHAnsi"/>
          <w:i/>
          <w:sz w:val="20"/>
          <w:szCs w:val="20"/>
          <w:highlight w:val="yellow"/>
          <w:lang w:val="sr-Cyrl-RS"/>
        </w:rPr>
        <w:t>Образац 3.</w:t>
      </w:r>
      <w:bookmarkStart w:id="0" w:name="_GoBack"/>
      <w:bookmarkEnd w:id="0"/>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AE2DBA" w:rsidRDefault="00606EEA" w:rsidP="00EE5976">
      <w:pPr>
        <w:spacing w:after="0" w:line="240" w:lineRule="auto"/>
        <w:jc w:val="both"/>
        <w:rPr>
          <w:rFonts w:ascii="Calibri" w:hAnsi="Calibri" w:cs="Calibri"/>
          <w:b/>
          <w:bCs/>
          <w:sz w:val="24"/>
          <w:szCs w:val="24"/>
          <w:lang w:val="sr-Cyrl-C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441535">
        <w:rPr>
          <w:rFonts w:eastAsia="Arial Unicode MS" w:cstheme="minorHAnsi"/>
          <w:noProof/>
          <w:color w:val="000000"/>
          <w:kern w:val="1"/>
          <w:sz w:val="20"/>
          <w:szCs w:val="20"/>
          <w:lang w:val="sr-Cyrl-RS" w:eastAsia="ar-SA"/>
        </w:rPr>
        <w:t>31/23</w:t>
      </w:r>
      <w:r w:rsidR="00190F96" w:rsidRPr="00190F96">
        <w:rPr>
          <w:rFonts w:ascii="Times New Roman" w:eastAsia="TimesNewRomanPS-BoldMT" w:hAnsi="Times New Roman" w:cs="Times New Roman"/>
          <w:b/>
          <w:bCs/>
          <w:lang w:val="sr-Cyrl-CS"/>
        </w:rPr>
        <w:t xml:space="preserve"> </w:t>
      </w:r>
      <w:r w:rsidR="00AE2DBA" w:rsidRPr="0028742E">
        <w:rPr>
          <w:rFonts w:ascii="Calibri" w:hAnsi="Calibri" w:cs="Calibri"/>
          <w:b/>
          <w:bCs/>
          <w:sz w:val="24"/>
          <w:szCs w:val="24"/>
        </w:rPr>
        <w:t>“</w:t>
      </w:r>
      <w:r w:rsidR="00AE2DBA" w:rsidRPr="0028742E">
        <w:rPr>
          <w:rFonts w:ascii="Calibri" w:hAnsi="Calibri" w:cs="Calibri"/>
          <w:b/>
          <w:bCs/>
          <w:sz w:val="24"/>
          <w:szCs w:val="24"/>
          <w:lang w:val="sr-Cyrl-CS"/>
        </w:rPr>
        <w:t>Набавка рачунарске опре</w:t>
      </w:r>
      <w:r w:rsidR="00AE2DBA">
        <w:rPr>
          <w:rFonts w:ascii="Calibri" w:hAnsi="Calibri" w:cs="Calibri"/>
          <w:b/>
          <w:bCs/>
          <w:sz w:val="24"/>
          <w:szCs w:val="24"/>
          <w:lang w:val="sr-Cyrl-CS"/>
        </w:rPr>
        <w:t>ме за потребе Дома здравља „др Симо М</w:t>
      </w:r>
      <w:r w:rsidR="00AE2DBA" w:rsidRPr="0028742E">
        <w:rPr>
          <w:rFonts w:ascii="Calibri" w:hAnsi="Calibri" w:cs="Calibri"/>
          <w:b/>
          <w:bCs/>
          <w:sz w:val="24"/>
          <w:szCs w:val="24"/>
          <w:lang w:val="sr-Cyrl-CS"/>
        </w:rPr>
        <w:t>илошевић“</w:t>
      </w:r>
      <w:r w:rsidR="00AE2DBA">
        <w:rPr>
          <w:rFonts w:ascii="Calibri" w:hAnsi="Calibri" w:cs="Calibri"/>
          <w:b/>
          <w:bCs/>
          <w:sz w:val="24"/>
          <w:szCs w:val="24"/>
          <w:lang w:val="sr-Cyrl-CS"/>
        </w:rPr>
        <w:t xml:space="preserve"> </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 xml:space="preserve">ектор </w:t>
      </w:r>
      <w:r w:rsidR="00315577">
        <w:rPr>
          <w:rFonts w:eastAsia="Calibri" w:cstheme="minorHAnsi"/>
          <w:noProof/>
          <w:sz w:val="20"/>
          <w:szCs w:val="20"/>
          <w:lang w:val="sr-Cyrl-CS"/>
        </w:rPr>
        <w:t>спец. др мед Милена Новаковић</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AE2DBA" w:rsidRDefault="00441535" w:rsidP="00AE2DBA">
      <w:pPr>
        <w:tabs>
          <w:tab w:val="center" w:pos="4320"/>
          <w:tab w:val="right" w:pos="8640"/>
        </w:tabs>
        <w:spacing w:after="0" w:line="240" w:lineRule="auto"/>
        <w:jc w:val="center"/>
        <w:rPr>
          <w:rFonts w:ascii="Calibri" w:hAnsi="Calibri" w:cs="Calibri"/>
          <w:b/>
          <w:bCs/>
          <w:sz w:val="24"/>
          <w:szCs w:val="24"/>
          <w:lang w:val="sr-Cyrl-CS"/>
        </w:rPr>
      </w:pPr>
      <w:r>
        <w:rPr>
          <w:rFonts w:eastAsia="TimesNewRomanPS-BoldMT" w:cstheme="minorHAnsi"/>
          <w:b/>
          <w:bCs/>
          <w:lang w:val="sr-Cyrl-RS"/>
        </w:rPr>
        <w:t>31/23</w:t>
      </w:r>
      <w:r w:rsidR="007942AB">
        <w:rPr>
          <w:rFonts w:eastAsia="TimesNewRomanPS-BoldMT" w:cstheme="minorHAnsi"/>
          <w:b/>
          <w:bCs/>
          <w:lang w:val="sr-Cyrl-CS"/>
        </w:rPr>
        <w:t xml:space="preserve"> </w:t>
      </w:r>
      <w:r w:rsidR="00AE2DBA" w:rsidRPr="0028742E">
        <w:rPr>
          <w:rFonts w:ascii="Calibri" w:hAnsi="Calibri" w:cs="Calibri"/>
          <w:b/>
          <w:bCs/>
          <w:sz w:val="24"/>
          <w:szCs w:val="24"/>
        </w:rPr>
        <w:t>“</w:t>
      </w:r>
      <w:r w:rsidR="00AE2DBA" w:rsidRPr="0028742E">
        <w:rPr>
          <w:rFonts w:ascii="Calibri" w:hAnsi="Calibri" w:cs="Calibri"/>
          <w:b/>
          <w:bCs/>
          <w:sz w:val="24"/>
          <w:szCs w:val="24"/>
          <w:lang w:val="sr-Cyrl-CS"/>
        </w:rPr>
        <w:t>Набавка рачунарске опре</w:t>
      </w:r>
      <w:r w:rsidR="00AE2DBA">
        <w:rPr>
          <w:rFonts w:ascii="Calibri" w:hAnsi="Calibri" w:cs="Calibri"/>
          <w:b/>
          <w:bCs/>
          <w:sz w:val="24"/>
          <w:szCs w:val="24"/>
          <w:lang w:val="sr-Cyrl-CS"/>
        </w:rPr>
        <w:t>ме за потребе Дома здравља „др Симо М</w:t>
      </w:r>
      <w:r w:rsidR="00AE2DBA" w:rsidRPr="0028742E">
        <w:rPr>
          <w:rFonts w:ascii="Calibri" w:hAnsi="Calibri" w:cs="Calibri"/>
          <w:b/>
          <w:bCs/>
          <w:sz w:val="24"/>
          <w:szCs w:val="24"/>
          <w:lang w:val="sr-Cyrl-CS"/>
        </w:rPr>
        <w:t>илошевић“</w:t>
      </w:r>
    </w:p>
    <w:p w:rsidR="00606EEA" w:rsidRPr="009C2BD5" w:rsidRDefault="00606EEA" w:rsidP="00AE2DBA">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понуду број ________ од _______</w:t>
      </w:r>
      <w:r w:rsidR="00441535">
        <w:rPr>
          <w:rFonts w:eastAsia="Arial Unicode MS" w:cstheme="minorHAnsi"/>
          <w:color w:val="000000"/>
          <w:kern w:val="2"/>
          <w:sz w:val="20"/>
          <w:szCs w:val="20"/>
          <w:lang w:val="ru-RU" w:eastAsia="ar-SA"/>
        </w:rPr>
        <w:t>2023</w:t>
      </w:r>
      <w:r w:rsidR="00F915C7">
        <w:rPr>
          <w:rFonts w:eastAsia="Arial Unicode MS" w:cstheme="minorHAnsi"/>
          <w:color w:val="000000"/>
          <w:kern w:val="2"/>
          <w:sz w:val="20"/>
          <w:szCs w:val="20"/>
          <w:lang w:val="ru-RU" w:eastAsia="ar-SA"/>
        </w:rPr>
        <w:t>. г</w:t>
      </w:r>
      <w:r w:rsidRPr="009C2BD5">
        <w:rPr>
          <w:rFonts w:eastAsia="Arial Unicode MS" w:cstheme="minorHAnsi"/>
          <w:color w:val="000000"/>
          <w:kern w:val="2"/>
          <w:sz w:val="20"/>
          <w:szCs w:val="20"/>
          <w:lang w:val="ru-RU" w:eastAsia="ar-SA"/>
        </w:rPr>
        <w:t>одине, која је код Наручиоца заведена под бројем__________ дана _________.</w:t>
      </w:r>
      <w:r w:rsidR="00441535">
        <w:rPr>
          <w:rFonts w:eastAsia="Arial Unicode MS" w:cstheme="minorHAnsi"/>
          <w:color w:val="000000"/>
          <w:kern w:val="2"/>
          <w:sz w:val="20"/>
          <w:szCs w:val="20"/>
          <w:lang w:val="ru-RU" w:eastAsia="ar-SA"/>
        </w:rPr>
        <w:t>2023</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од ________ </w:t>
      </w:r>
      <w:r w:rsidR="00441535">
        <w:rPr>
          <w:rFonts w:eastAsia="Arial Unicode MS" w:cstheme="minorHAnsi"/>
          <w:color w:val="000000"/>
          <w:kern w:val="2"/>
          <w:sz w:val="20"/>
          <w:szCs w:val="20"/>
          <w:lang w:val="sr-Cyrl-CS" w:eastAsia="ar-SA"/>
        </w:rPr>
        <w:t>2023</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F915C7" w:rsidP="004020CF">
      <w:pPr>
        <w:widowControl w:val="0"/>
        <w:autoSpaceDE w:val="0"/>
        <w:autoSpaceDN w:val="0"/>
        <w:spacing w:after="0" w:line="240" w:lineRule="auto"/>
        <w:ind w:left="-540"/>
        <w:jc w:val="both"/>
        <w:rPr>
          <w:rFonts w:eastAsia="Carlito" w:cstheme="minorHAnsi"/>
          <w:sz w:val="20"/>
          <w:szCs w:val="20"/>
          <w:lang w:val="sr-Cyrl-RS"/>
        </w:rPr>
      </w:pPr>
      <w:r w:rsidRPr="00F915C7">
        <w:rPr>
          <w:rFonts w:eastAsia="Carlito" w:cstheme="minorHAnsi"/>
          <w:sz w:val="20"/>
          <w:szCs w:val="20"/>
          <w:lang w:val="sr-Cyrl-RS"/>
        </w:rPr>
        <w:t>Предмет овог уговора је набавка добара</w:t>
      </w:r>
      <w:r w:rsidRPr="00F915C7">
        <w:rPr>
          <w:rFonts w:eastAsia="Carlito" w:cstheme="minorHAnsi"/>
          <w:b/>
          <w:sz w:val="20"/>
          <w:szCs w:val="20"/>
          <w:lang w:val="sr-Cyrl-RS"/>
        </w:rPr>
        <w:t>- рачунарске опреме за потребе Дома здравља „др Симо Милошевић“</w:t>
      </w:r>
      <w:r w:rsidRPr="00F915C7">
        <w:rPr>
          <w:rFonts w:eastAsia="Carlito" w:cstheme="minorHAnsi"/>
          <w:sz w:val="20"/>
          <w:szCs w:val="20"/>
          <w:lang w:val="sr-Cyrl-RS"/>
        </w:rPr>
        <w:t xml:space="preserve">по спроведеном поступку набавке  добара бр. </w:t>
      </w:r>
      <w:r>
        <w:rPr>
          <w:rFonts w:eastAsia="Carlito" w:cstheme="minorHAnsi"/>
          <w:sz w:val="20"/>
          <w:szCs w:val="20"/>
          <w:lang w:val="sr-Cyrl-RS"/>
        </w:rPr>
        <w:t>31/23</w:t>
      </w:r>
      <w:r w:rsidRPr="00F915C7">
        <w:rPr>
          <w:rFonts w:eastAsia="Carlito" w:cstheme="minorHAnsi"/>
          <w:sz w:val="20"/>
          <w:szCs w:val="20"/>
          <w:lang w:val="sr-Cyrl-RS"/>
        </w:rPr>
        <w:t>,</w:t>
      </w:r>
      <w:r>
        <w:rPr>
          <w:rFonts w:eastAsia="Carlito" w:cstheme="minorHAnsi"/>
          <w:sz w:val="20"/>
          <w:szCs w:val="20"/>
          <w:lang w:val="sr-Cyrl-RS"/>
        </w:rPr>
        <w:t xml:space="preserve">у свему према </w:t>
      </w:r>
      <w:r w:rsidRPr="00F915C7">
        <w:rPr>
          <w:rFonts w:eastAsia="Carlito" w:cstheme="minorHAnsi"/>
          <w:sz w:val="20"/>
          <w:szCs w:val="20"/>
          <w:lang w:val="sr-Cyrl-RS"/>
        </w:rPr>
        <w:t xml:space="preserve"> документацији и техничким захтевима, односно према понуди и спецификацији,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F915C7" w:rsidRPr="00F915C7" w:rsidRDefault="00F915C7" w:rsidP="00F915C7">
      <w:pPr>
        <w:widowControl w:val="0"/>
        <w:autoSpaceDE w:val="0"/>
        <w:autoSpaceDN w:val="0"/>
        <w:spacing w:after="0" w:line="240" w:lineRule="auto"/>
        <w:ind w:left="-540"/>
        <w:jc w:val="both"/>
        <w:rPr>
          <w:rFonts w:eastAsia="Carlito" w:cstheme="minorHAnsi"/>
          <w:b/>
          <w:bCs/>
          <w:sz w:val="20"/>
          <w:szCs w:val="20"/>
          <w:lang w:val="sr-Cyrl-CS"/>
        </w:rPr>
      </w:pPr>
      <w:r w:rsidRPr="00F915C7">
        <w:rPr>
          <w:rFonts w:eastAsia="Carlito" w:cstheme="minorHAnsi"/>
          <w:b/>
          <w:bCs/>
          <w:sz w:val="20"/>
          <w:szCs w:val="20"/>
          <w:lang w:val="sr-Cyrl-CS"/>
        </w:rPr>
        <w:t>ВРЕДНОСТ НАБАВКЕ</w:t>
      </w:r>
    </w:p>
    <w:p w:rsidR="00F915C7" w:rsidRDefault="00F915C7" w:rsidP="00F915C7">
      <w:pPr>
        <w:widowControl w:val="0"/>
        <w:autoSpaceDE w:val="0"/>
        <w:autoSpaceDN w:val="0"/>
        <w:spacing w:after="0" w:line="240" w:lineRule="auto"/>
        <w:ind w:left="-540"/>
        <w:jc w:val="both"/>
        <w:rPr>
          <w:rFonts w:eastAsia="Carlito" w:cstheme="minorHAnsi"/>
          <w:bCs/>
          <w:sz w:val="20"/>
          <w:szCs w:val="20"/>
          <w:lang w:val="sr-Cyrl-CS"/>
        </w:rPr>
      </w:pP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RS"/>
        </w:rPr>
      </w:pPr>
      <w:r w:rsidRPr="00F915C7">
        <w:rPr>
          <w:rFonts w:eastAsia="Carlito" w:cstheme="minorHAnsi"/>
          <w:sz w:val="20"/>
          <w:szCs w:val="20"/>
          <w:lang w:val="sr-Cyrl-CS"/>
        </w:rPr>
        <w:t>Уговорена вредност</w:t>
      </w:r>
      <w:r>
        <w:rPr>
          <w:rFonts w:eastAsia="Carlito" w:cstheme="minorHAnsi"/>
          <w:sz w:val="20"/>
          <w:szCs w:val="20"/>
          <w:lang w:val="sr-Cyrl-CS"/>
        </w:rPr>
        <w:t xml:space="preserve"> добара </w:t>
      </w:r>
      <w:r w:rsidRPr="00F915C7">
        <w:rPr>
          <w:rFonts w:eastAsia="Carlito" w:cstheme="minorHAnsi"/>
          <w:sz w:val="20"/>
          <w:szCs w:val="20"/>
          <w:lang w:val="sr-Cyrl-CS"/>
        </w:rPr>
        <w:t xml:space="preserve">рачунарске опреме за потребе Дома здравља „др Симо Милошевић“, </w:t>
      </w:r>
      <w:r w:rsidRPr="00F915C7">
        <w:rPr>
          <w:rFonts w:eastAsia="Carlito" w:cstheme="minorHAnsi"/>
          <w:sz w:val="20"/>
          <w:szCs w:val="20"/>
          <w:lang w:val="sr-Cyrl-RS"/>
        </w:rPr>
        <w:t>по спроведеном поступку набавке</w:t>
      </w:r>
      <w:r w:rsidRPr="00F915C7">
        <w:rPr>
          <w:rFonts w:eastAsia="Carlito" w:cstheme="minorHAnsi"/>
          <w:b/>
          <w:bCs/>
          <w:sz w:val="20"/>
          <w:szCs w:val="20"/>
          <w:lang w:val="sr-Cyrl-CS"/>
        </w:rPr>
        <w:t xml:space="preserve">, </w:t>
      </w:r>
      <w:r w:rsidRPr="00F915C7">
        <w:rPr>
          <w:rFonts w:eastAsia="Carlito" w:cstheme="minorHAnsi"/>
          <w:sz w:val="20"/>
          <w:szCs w:val="20"/>
          <w:lang w:val="sr-Cyrl-CS"/>
        </w:rPr>
        <w:t>из чл. 1. овог Уговора,</w:t>
      </w:r>
      <w:r w:rsidRPr="00F915C7">
        <w:rPr>
          <w:rFonts w:eastAsia="Carlito" w:cstheme="minorHAnsi"/>
          <w:sz w:val="20"/>
          <w:szCs w:val="20"/>
          <w:lang w:val="sr-Cyrl-RS"/>
        </w:rPr>
        <w:t xml:space="preserve"> у укупној вредности износи:</w:t>
      </w: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RS"/>
        </w:rPr>
      </w:pP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r w:rsidRPr="00F915C7">
        <w:rPr>
          <w:rFonts w:eastAsia="Carlito" w:cstheme="minorHAnsi"/>
          <w:sz w:val="20"/>
          <w:szCs w:val="20"/>
          <w:lang w:val="sr-Cyrl-CS"/>
        </w:rPr>
        <w:t>•</w:t>
      </w:r>
      <w:r w:rsidRPr="00F915C7">
        <w:rPr>
          <w:rFonts w:eastAsia="Carlito" w:cstheme="minorHAnsi"/>
          <w:sz w:val="20"/>
          <w:szCs w:val="20"/>
          <w:lang w:val="sr-Cyrl-CS"/>
        </w:rPr>
        <w:tab/>
        <w:t>без пореза на додату вредност, у износу од: ______________ динара,</w:t>
      </w:r>
    </w:p>
    <w:p w:rsidR="00F915C7" w:rsidRPr="00F915C7" w:rsidRDefault="00F915C7" w:rsidP="00F915C7">
      <w:pPr>
        <w:widowControl w:val="0"/>
        <w:autoSpaceDE w:val="0"/>
        <w:autoSpaceDN w:val="0"/>
        <w:spacing w:after="0" w:line="240" w:lineRule="auto"/>
        <w:ind w:left="-540"/>
        <w:jc w:val="both"/>
        <w:rPr>
          <w:rFonts w:eastAsia="Carlito" w:cstheme="minorHAnsi"/>
          <w:b/>
          <w:sz w:val="20"/>
          <w:szCs w:val="20"/>
          <w:lang w:val="sr-Cyrl-CS"/>
        </w:rPr>
      </w:pP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r w:rsidRPr="00F915C7">
        <w:rPr>
          <w:rFonts w:eastAsia="Carlito" w:cstheme="minorHAnsi"/>
          <w:sz w:val="20"/>
          <w:szCs w:val="20"/>
          <w:lang w:val="sr-Cyrl-CS"/>
        </w:rPr>
        <w:t>•</w:t>
      </w:r>
      <w:r w:rsidRPr="00F915C7">
        <w:rPr>
          <w:rFonts w:eastAsia="Carlito" w:cstheme="minorHAnsi"/>
          <w:sz w:val="20"/>
          <w:szCs w:val="20"/>
          <w:lang w:val="sr-Cyrl-CS"/>
        </w:rPr>
        <w:tab/>
        <w:t>порез на додату вредност у износу од: __________________ динара,</w:t>
      </w:r>
    </w:p>
    <w:p w:rsidR="00F915C7" w:rsidRPr="00F915C7" w:rsidRDefault="00F915C7" w:rsidP="00F915C7">
      <w:pPr>
        <w:widowControl w:val="0"/>
        <w:autoSpaceDE w:val="0"/>
        <w:autoSpaceDN w:val="0"/>
        <w:spacing w:after="0" w:line="240" w:lineRule="auto"/>
        <w:ind w:left="-540"/>
        <w:jc w:val="both"/>
        <w:rPr>
          <w:rFonts w:eastAsia="Carlito" w:cstheme="minorHAnsi"/>
          <w:b/>
          <w:sz w:val="20"/>
          <w:szCs w:val="20"/>
          <w:lang w:val="sr-Cyrl-CS"/>
        </w:rPr>
      </w:pP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r w:rsidRPr="00F915C7">
        <w:rPr>
          <w:rFonts w:eastAsia="Carlito" w:cstheme="minorHAnsi"/>
          <w:sz w:val="20"/>
          <w:szCs w:val="20"/>
          <w:lang w:val="sr-Cyrl-CS"/>
        </w:rPr>
        <w:t>•</w:t>
      </w:r>
      <w:r w:rsidRPr="00F915C7">
        <w:rPr>
          <w:rFonts w:eastAsia="Carlito" w:cstheme="minorHAnsi"/>
          <w:sz w:val="20"/>
          <w:szCs w:val="20"/>
          <w:lang w:val="sr-Cyrl-CS"/>
        </w:rPr>
        <w:tab/>
        <w:t xml:space="preserve">са порезом на додату вредност износи: ___________________ динара </w:t>
      </w: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p>
    <w:p w:rsidR="00F915C7" w:rsidRPr="00F915C7" w:rsidRDefault="00F915C7" w:rsidP="00F915C7">
      <w:pPr>
        <w:widowControl w:val="0"/>
        <w:autoSpaceDE w:val="0"/>
        <w:autoSpaceDN w:val="0"/>
        <w:spacing w:after="0" w:line="240" w:lineRule="auto"/>
        <w:ind w:left="-540"/>
        <w:jc w:val="both"/>
        <w:rPr>
          <w:rFonts w:eastAsia="Carlito" w:cstheme="minorHAnsi"/>
          <w:bCs/>
          <w:sz w:val="20"/>
          <w:szCs w:val="20"/>
          <w:lang w:val="sr-Cyrl-CS"/>
        </w:rPr>
      </w:pPr>
      <w:r w:rsidRPr="00F915C7">
        <w:rPr>
          <w:rFonts w:eastAsia="Carlito" w:cstheme="minorHAnsi"/>
          <w:sz w:val="20"/>
          <w:szCs w:val="20"/>
          <w:lang w:val="sr-Cyrl-CS"/>
        </w:rPr>
        <w:t xml:space="preserve">Уговорена цена је фиксна, и обухвата све трошкове </w:t>
      </w:r>
      <w:r w:rsidRPr="00F915C7">
        <w:rPr>
          <w:rFonts w:eastAsia="Carlito" w:cstheme="minorHAnsi"/>
          <w:bCs/>
          <w:sz w:val="20"/>
          <w:szCs w:val="20"/>
          <w:lang w:val="sr-Cyrl-CS"/>
        </w:rPr>
        <w:t>обухвата све трошкове везане за реализацију предметне набавке.</w:t>
      </w: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r w:rsidRPr="00F915C7">
        <w:rPr>
          <w:rFonts w:eastAsia="Carlito" w:cstheme="minorHAnsi"/>
          <w:sz w:val="20"/>
          <w:szCs w:val="20"/>
          <w:lang w:val="sr-Cyrl-CS"/>
        </w:rPr>
        <w:t>У 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F915C7" w:rsidRPr="00F915C7" w:rsidRDefault="00F915C7" w:rsidP="00F915C7">
      <w:pPr>
        <w:widowControl w:val="0"/>
        <w:autoSpaceDE w:val="0"/>
        <w:autoSpaceDN w:val="0"/>
        <w:spacing w:after="0" w:line="240" w:lineRule="auto"/>
        <w:ind w:left="-540"/>
        <w:jc w:val="both"/>
        <w:rPr>
          <w:rFonts w:eastAsia="Carlito" w:cstheme="minorHAnsi"/>
          <w:b/>
          <w:bCs/>
          <w:sz w:val="20"/>
          <w:szCs w:val="20"/>
        </w:rPr>
      </w:pP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lang w:val="sr-Cyrl-CS"/>
        </w:rPr>
      </w:pPr>
      <w:r w:rsidRPr="00F915C7">
        <w:rPr>
          <w:rFonts w:eastAsia="Carlito" w:cstheme="minorHAnsi"/>
          <w:b/>
          <w:bCs/>
          <w:sz w:val="20"/>
          <w:szCs w:val="20"/>
        </w:rPr>
        <w:t xml:space="preserve">СТРУКТУРА ЦЕНЕ </w:t>
      </w:r>
    </w:p>
    <w:p w:rsidR="00F915C7" w:rsidRPr="00F915C7" w:rsidRDefault="00F915C7" w:rsidP="00F915C7">
      <w:pPr>
        <w:widowControl w:val="0"/>
        <w:autoSpaceDE w:val="0"/>
        <w:autoSpaceDN w:val="0"/>
        <w:spacing w:after="0" w:line="240" w:lineRule="auto"/>
        <w:ind w:left="-540"/>
        <w:jc w:val="center"/>
        <w:rPr>
          <w:rFonts w:eastAsia="Carlito" w:cstheme="minorHAnsi"/>
          <w:bCs/>
          <w:sz w:val="20"/>
          <w:szCs w:val="20"/>
          <w:lang w:val="sr-Cyrl-CS"/>
        </w:rPr>
      </w:pPr>
      <w:r w:rsidRPr="00F915C7">
        <w:rPr>
          <w:rFonts w:eastAsia="Carlito" w:cstheme="minorHAnsi"/>
          <w:bCs/>
          <w:sz w:val="20"/>
          <w:szCs w:val="20"/>
          <w:lang w:val="sr-Cyrl-CS"/>
        </w:rPr>
        <w:t>Члан 3.</w:t>
      </w:r>
    </w:p>
    <w:p w:rsidR="00F915C7" w:rsidRPr="00F915C7" w:rsidRDefault="00F915C7" w:rsidP="00F915C7">
      <w:pPr>
        <w:widowControl w:val="0"/>
        <w:autoSpaceDE w:val="0"/>
        <w:autoSpaceDN w:val="0"/>
        <w:spacing w:after="0" w:line="240" w:lineRule="auto"/>
        <w:ind w:left="-540"/>
        <w:jc w:val="both"/>
        <w:rPr>
          <w:rFonts w:eastAsia="Carlito" w:cstheme="minorHAnsi"/>
          <w:b/>
          <w:bCs/>
          <w:sz w:val="20"/>
          <w:szCs w:val="20"/>
          <w:lang w:val="sr-Cyrl-CS"/>
        </w:rPr>
      </w:pPr>
      <w:r w:rsidRPr="00F915C7">
        <w:rPr>
          <w:rFonts w:eastAsia="Carlito" w:cstheme="minorHAnsi"/>
          <w:sz w:val="20"/>
          <w:szCs w:val="20"/>
          <w:lang w:val="sr-Cyrl-CS"/>
        </w:rPr>
        <w:t>Структура цене одређена је након спроведеног поступка јавне набавке, тако да је цена утврђена из понуде понуђача, спецификације са структуром цене, и примењиваће се сходно наводима у табели.</w:t>
      </w:r>
    </w:p>
    <w:p w:rsidR="00F915C7" w:rsidRPr="00F915C7" w:rsidRDefault="00F915C7" w:rsidP="00F915C7">
      <w:pPr>
        <w:widowControl w:val="0"/>
        <w:autoSpaceDE w:val="0"/>
        <w:autoSpaceDN w:val="0"/>
        <w:spacing w:after="0" w:line="240" w:lineRule="auto"/>
        <w:ind w:left="-540"/>
        <w:jc w:val="both"/>
        <w:rPr>
          <w:rFonts w:eastAsia="Carlito" w:cstheme="minorHAnsi"/>
          <w:b/>
          <w:bCs/>
          <w:sz w:val="20"/>
          <w:szCs w:val="20"/>
          <w:lang w:val="sr-Cyrl-CS"/>
        </w:rPr>
      </w:pPr>
    </w:p>
    <w:p w:rsidR="00F915C7" w:rsidRPr="00F915C7" w:rsidRDefault="00F915C7" w:rsidP="00F915C7">
      <w:pPr>
        <w:widowControl w:val="0"/>
        <w:autoSpaceDE w:val="0"/>
        <w:autoSpaceDN w:val="0"/>
        <w:spacing w:after="0" w:line="240" w:lineRule="auto"/>
        <w:ind w:left="-540"/>
        <w:jc w:val="both"/>
        <w:rPr>
          <w:rFonts w:eastAsia="Carlito" w:cstheme="minorHAnsi"/>
          <w:b/>
          <w:bCs/>
          <w:sz w:val="20"/>
          <w:szCs w:val="20"/>
          <w:lang w:val="sr-Cyrl-CS"/>
        </w:rPr>
      </w:pPr>
      <w:r w:rsidRPr="00F915C7">
        <w:rPr>
          <w:rFonts w:eastAsia="Carlito" w:cstheme="minorHAnsi"/>
          <w:b/>
          <w:bCs/>
          <w:sz w:val="20"/>
          <w:szCs w:val="20"/>
          <w:lang w:val="sr-Cyrl-CS"/>
        </w:rPr>
        <w:t>ДИНАМИКА И НАЧИН ПЛАЋАЊА</w:t>
      </w:r>
    </w:p>
    <w:p w:rsidR="00F915C7" w:rsidRPr="00F915C7" w:rsidRDefault="00F915C7" w:rsidP="00F915C7">
      <w:pPr>
        <w:widowControl w:val="0"/>
        <w:autoSpaceDE w:val="0"/>
        <w:autoSpaceDN w:val="0"/>
        <w:spacing w:after="0" w:line="240" w:lineRule="auto"/>
        <w:ind w:left="-540"/>
        <w:jc w:val="both"/>
        <w:rPr>
          <w:rFonts w:eastAsia="Carlito" w:cstheme="minorHAnsi"/>
          <w:bCs/>
          <w:sz w:val="20"/>
          <w:szCs w:val="20"/>
          <w:lang w:val="sr-Cyrl-CS"/>
        </w:rPr>
      </w:pPr>
      <w:r w:rsidRPr="00F915C7">
        <w:rPr>
          <w:rFonts w:eastAsia="Carlito" w:cstheme="minorHAnsi"/>
          <w:bCs/>
          <w:sz w:val="20"/>
          <w:szCs w:val="20"/>
          <w:lang w:val="sr-Cyrl-CS"/>
        </w:rPr>
        <w:t xml:space="preserve">                                                                                            </w:t>
      </w:r>
      <w:r>
        <w:rPr>
          <w:rFonts w:eastAsia="Carlito" w:cstheme="minorHAnsi"/>
          <w:bCs/>
          <w:sz w:val="20"/>
          <w:szCs w:val="20"/>
          <w:lang w:val="sr-Cyrl-CS"/>
        </w:rPr>
        <w:t xml:space="preserve">         </w:t>
      </w:r>
      <w:r w:rsidRPr="00F915C7">
        <w:rPr>
          <w:rFonts w:eastAsia="Carlito" w:cstheme="minorHAnsi"/>
          <w:bCs/>
          <w:sz w:val="20"/>
          <w:szCs w:val="20"/>
          <w:lang w:val="sr-Cyrl-CS"/>
        </w:rPr>
        <w:t xml:space="preserve"> Члан 4.</w:t>
      </w: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rPr>
      </w:pPr>
      <w:r w:rsidRPr="00F915C7">
        <w:rPr>
          <w:rFonts w:eastAsia="Carlito" w:cstheme="minorHAnsi"/>
          <w:sz w:val="20"/>
          <w:szCs w:val="20"/>
        </w:rPr>
        <w:t xml:space="preserve">Наручилац ће вршити плаћање у року </w:t>
      </w:r>
      <w:r w:rsidRPr="00F915C7">
        <w:rPr>
          <w:rFonts w:eastAsia="Carlito" w:cstheme="minorHAnsi"/>
          <w:sz w:val="20"/>
          <w:szCs w:val="20"/>
          <w:lang w:val="sr-Cyrl-RS"/>
        </w:rPr>
        <w:t>___________________(</w:t>
      </w:r>
      <w:r w:rsidRPr="00F915C7">
        <w:rPr>
          <w:rFonts w:eastAsia="Carlito" w:cstheme="minorHAnsi"/>
          <w:sz w:val="20"/>
          <w:szCs w:val="20"/>
        </w:rPr>
        <w:t>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складу са чл. 4 ст. 3 и чл.16 ст. 3 Закона о роковима измирења новчаних обавеза у комерцијалним трансакцијама („Сл. гласник РС“ бр. 119/12, 68/15, 113/17, 91/19 и 44/21),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Добављача, а према условима из обрасца понуде.</w:t>
      </w:r>
    </w:p>
    <w:p w:rsidR="00F915C7" w:rsidRPr="00F915C7" w:rsidRDefault="00F915C7" w:rsidP="00F915C7">
      <w:pPr>
        <w:widowControl w:val="0"/>
        <w:autoSpaceDE w:val="0"/>
        <w:autoSpaceDN w:val="0"/>
        <w:spacing w:after="0" w:line="240" w:lineRule="auto"/>
        <w:ind w:left="-540"/>
        <w:jc w:val="both"/>
        <w:rPr>
          <w:rFonts w:eastAsia="Carlito" w:cstheme="minorHAnsi"/>
          <w:sz w:val="20"/>
          <w:szCs w:val="20"/>
        </w:rPr>
      </w:pPr>
    </w:p>
    <w:p w:rsidR="00F915C7" w:rsidRPr="00F915C7" w:rsidRDefault="00F915C7" w:rsidP="00F915C7">
      <w:pPr>
        <w:widowControl w:val="0"/>
        <w:autoSpaceDE w:val="0"/>
        <w:autoSpaceDN w:val="0"/>
        <w:spacing w:after="0" w:line="240" w:lineRule="auto"/>
        <w:ind w:left="-540"/>
        <w:jc w:val="both"/>
        <w:rPr>
          <w:rFonts w:eastAsia="Carlito" w:cstheme="minorHAnsi"/>
          <w:b/>
          <w:iCs/>
          <w:sz w:val="20"/>
          <w:szCs w:val="20"/>
          <w:lang w:val="sr-Cyrl-CS"/>
        </w:rPr>
      </w:pPr>
      <w:r w:rsidRPr="00F915C7">
        <w:rPr>
          <w:rFonts w:eastAsia="Carlito" w:cstheme="minorHAnsi"/>
          <w:sz w:val="20"/>
          <w:szCs w:val="20"/>
        </w:rPr>
        <w:t>Понуђачу није дозвољено да захтева аванс.</w:t>
      </w:r>
    </w:p>
    <w:p w:rsidR="00F915C7" w:rsidRPr="00F915C7" w:rsidRDefault="00F915C7" w:rsidP="00F915C7">
      <w:pPr>
        <w:widowControl w:val="0"/>
        <w:autoSpaceDE w:val="0"/>
        <w:autoSpaceDN w:val="0"/>
        <w:spacing w:after="0" w:line="240" w:lineRule="auto"/>
        <w:ind w:left="-540"/>
        <w:jc w:val="both"/>
        <w:rPr>
          <w:rFonts w:eastAsia="Carlito" w:cstheme="minorHAnsi"/>
          <w:b/>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190F96"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F915C7">
        <w:rPr>
          <w:rFonts w:eastAsia="Carlito" w:cstheme="minorHAnsi"/>
          <w:sz w:val="20"/>
          <w:szCs w:val="20"/>
          <w:lang w:val="sr-Cyrl-RS"/>
        </w:rPr>
        <w:t>5</w:t>
      </w:r>
      <w:r w:rsidR="004020CF" w:rsidRPr="009C2BD5">
        <w:rPr>
          <w:rFonts w:eastAsia="Carlito" w:cstheme="minorHAnsi"/>
          <w:sz w:val="20"/>
          <w:szCs w:val="20"/>
          <w:lang w:val="sr-Cyrl-RS"/>
        </w:rPr>
        <w:t>.</w:t>
      </w:r>
    </w:p>
    <w:p w:rsidR="00F915C7" w:rsidRPr="00F915C7" w:rsidRDefault="00F915C7" w:rsidP="00F915C7">
      <w:pPr>
        <w:widowControl w:val="0"/>
        <w:numPr>
          <w:ilvl w:val="0"/>
          <w:numId w:val="9"/>
        </w:numPr>
        <w:autoSpaceDE w:val="0"/>
        <w:autoSpaceDN w:val="0"/>
        <w:spacing w:after="0" w:line="240" w:lineRule="auto"/>
        <w:ind w:left="-90"/>
        <w:jc w:val="both"/>
        <w:rPr>
          <w:rFonts w:eastAsia="Times New Roman" w:cstheme="minorHAnsi"/>
          <w:sz w:val="20"/>
          <w:szCs w:val="20"/>
          <w:lang w:val="sr-Latn-RS"/>
        </w:rPr>
      </w:pPr>
      <w:r w:rsidRPr="00F915C7">
        <w:rPr>
          <w:rFonts w:eastAsia="Times New Roman" w:cstheme="minorHAnsi"/>
          <w:sz w:val="20"/>
          <w:szCs w:val="20"/>
          <w:lang w:val="sr-Latn-RS"/>
        </w:rPr>
        <w:t xml:space="preserve">Рок </w:t>
      </w:r>
      <w:r w:rsidRPr="00F915C7">
        <w:rPr>
          <w:rFonts w:eastAsia="Times New Roman" w:cstheme="minorHAnsi"/>
          <w:sz w:val="20"/>
          <w:szCs w:val="20"/>
          <w:lang w:val="sr-Cyrl-RS"/>
        </w:rPr>
        <w:t>испоруке</w:t>
      </w:r>
      <w:r w:rsidRPr="00F915C7">
        <w:rPr>
          <w:rFonts w:eastAsia="Times New Roman" w:cstheme="minorHAnsi"/>
          <w:sz w:val="20"/>
          <w:szCs w:val="20"/>
          <w:lang w:val="sr-Latn-RS"/>
        </w:rPr>
        <w:t xml:space="preserve">: </w:t>
      </w:r>
      <w:r w:rsidRPr="00F915C7">
        <w:rPr>
          <w:rFonts w:eastAsia="Times New Roman" w:cstheme="minorHAnsi"/>
          <w:sz w:val="20"/>
          <w:szCs w:val="20"/>
          <w:lang w:val="sr-Cyrl-RS"/>
        </w:rPr>
        <w:t>____________</w:t>
      </w:r>
      <w:r w:rsidRPr="00F915C7">
        <w:rPr>
          <w:rFonts w:eastAsia="Times New Roman" w:cstheme="minorHAnsi"/>
          <w:sz w:val="20"/>
          <w:szCs w:val="20"/>
          <w:lang w:val="sr-Latn-RS"/>
        </w:rPr>
        <w:t>(не дужи од 48 сати од захтева Наручиоца)</w:t>
      </w:r>
    </w:p>
    <w:p w:rsidR="00F915C7" w:rsidRPr="00F915C7" w:rsidRDefault="00F915C7" w:rsidP="00F915C7">
      <w:pPr>
        <w:widowControl w:val="0"/>
        <w:numPr>
          <w:ilvl w:val="0"/>
          <w:numId w:val="9"/>
        </w:numPr>
        <w:autoSpaceDE w:val="0"/>
        <w:autoSpaceDN w:val="0"/>
        <w:spacing w:after="0" w:line="240" w:lineRule="auto"/>
        <w:ind w:left="-90"/>
        <w:jc w:val="both"/>
        <w:rPr>
          <w:rFonts w:eastAsia="Times New Roman" w:cstheme="minorHAnsi"/>
          <w:sz w:val="20"/>
          <w:szCs w:val="20"/>
        </w:rPr>
      </w:pPr>
      <w:r w:rsidRPr="00F915C7">
        <w:rPr>
          <w:rFonts w:eastAsia="Times New Roman" w:cstheme="minorHAnsi"/>
          <w:sz w:val="20"/>
          <w:szCs w:val="20"/>
          <w:lang w:val="sr-Cyrl-RS"/>
        </w:rPr>
        <w:t>Р</w:t>
      </w:r>
      <w:r w:rsidRPr="00F915C7">
        <w:rPr>
          <w:rFonts w:eastAsia="Times New Roman" w:cstheme="minorHAnsi"/>
          <w:sz w:val="20"/>
          <w:szCs w:val="20"/>
        </w:rPr>
        <w:t xml:space="preserve">ок за решавање рекламација:у року од </w:t>
      </w:r>
      <w:r w:rsidRPr="00F915C7">
        <w:rPr>
          <w:rFonts w:eastAsia="Times New Roman" w:cstheme="minorHAnsi"/>
          <w:sz w:val="20"/>
          <w:szCs w:val="20"/>
          <w:lang w:val="sr-Cyrl-RS"/>
        </w:rPr>
        <w:t xml:space="preserve">_______________(не дужем од </w:t>
      </w:r>
      <w:r w:rsidRPr="00F915C7">
        <w:rPr>
          <w:rFonts w:eastAsia="Times New Roman" w:cstheme="minorHAnsi"/>
          <w:sz w:val="20"/>
          <w:szCs w:val="20"/>
        </w:rPr>
        <w:t xml:space="preserve">48 </w:t>
      </w:r>
      <w:r w:rsidRPr="00F915C7">
        <w:rPr>
          <w:rFonts w:eastAsia="Times New Roman" w:cstheme="minorHAnsi"/>
          <w:sz w:val="20"/>
          <w:szCs w:val="20"/>
          <w:lang w:val="sr-Cyrl-RS"/>
        </w:rPr>
        <w:t>сати)</w:t>
      </w:r>
      <w:r w:rsidRPr="00F915C7">
        <w:rPr>
          <w:rFonts w:eastAsia="Times New Roman" w:cstheme="minorHAnsi"/>
          <w:sz w:val="20"/>
          <w:szCs w:val="20"/>
        </w:rPr>
        <w:t xml:space="preserve"> од од захтева одговорног лица Наручиоца.</w:t>
      </w:r>
    </w:p>
    <w:p w:rsidR="00F915C7" w:rsidRPr="00F915C7" w:rsidRDefault="00F915C7" w:rsidP="00F915C7">
      <w:pPr>
        <w:widowControl w:val="0"/>
        <w:numPr>
          <w:ilvl w:val="0"/>
          <w:numId w:val="9"/>
        </w:numPr>
        <w:autoSpaceDE w:val="0"/>
        <w:autoSpaceDN w:val="0"/>
        <w:spacing w:after="0" w:line="240" w:lineRule="auto"/>
        <w:ind w:left="-90"/>
        <w:jc w:val="both"/>
        <w:rPr>
          <w:rFonts w:eastAsia="Times New Roman" w:cstheme="minorHAnsi"/>
          <w:sz w:val="20"/>
          <w:szCs w:val="20"/>
          <w:lang w:val="sr-Cyrl-RS"/>
        </w:rPr>
      </w:pPr>
      <w:r w:rsidRPr="00F915C7">
        <w:rPr>
          <w:rFonts w:eastAsia="Times New Roman" w:cstheme="minorHAnsi"/>
          <w:sz w:val="20"/>
          <w:szCs w:val="20"/>
          <w:lang w:val="sr-Cyrl-RS"/>
        </w:rPr>
        <w:t>Гарантни рок _____________________не краћи од 12 месеци)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F915C7">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изврши 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F915C7">
        <w:rPr>
          <w:rFonts w:eastAsia="Carlito" w:cstheme="minorHAnsi"/>
          <w:sz w:val="20"/>
          <w:szCs w:val="20"/>
          <w:lang w:val="sr-Cyrl-RS"/>
        </w:rPr>
        <w:t>7</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F915C7">
        <w:rPr>
          <w:rFonts w:eastAsia="Carlito" w:cstheme="minorHAnsi"/>
          <w:sz w:val="20"/>
          <w:szCs w:val="20"/>
          <w:lang w:val="sr-Cyrl-RS"/>
        </w:rPr>
        <w:t>8</w:t>
      </w:r>
      <w:r w:rsidR="004020CF"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F915C7">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606EEA"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F915C7">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w:t>
      </w:r>
      <w:r w:rsidR="00F915C7">
        <w:rPr>
          <w:rFonts w:eastAsia="Carlito" w:cstheme="minorHAnsi"/>
          <w:sz w:val="20"/>
          <w:szCs w:val="20"/>
          <w:lang w:val="sr-Cyrl-RS"/>
        </w:rPr>
        <w:t>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F915C7">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w:t>
      </w:r>
      <w:r w:rsidR="00F915C7">
        <w:rPr>
          <w:rFonts w:eastAsia="Carlito" w:cstheme="minorHAnsi"/>
          <w:sz w:val="20"/>
          <w:szCs w:val="20"/>
          <w:lang w:val="sr-Cyrl-RS"/>
        </w:rPr>
        <w:t>2</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F915C7" w:rsidRDefault="00F915C7" w:rsidP="00F915C7">
      <w:pPr>
        <w:spacing w:after="0" w:line="264" w:lineRule="auto"/>
        <w:ind w:left="-540" w:right="320" w:hanging="10"/>
        <w:rPr>
          <w:rFonts w:eastAsia="Arial Unicode MS" w:cstheme="minorHAnsi"/>
          <w:color w:val="000000"/>
          <w:kern w:val="2"/>
          <w:sz w:val="20"/>
          <w:szCs w:val="20"/>
          <w:lang w:val="ru-RU" w:eastAsia="ar-SA"/>
        </w:rPr>
      </w:pPr>
      <w:r>
        <w:rPr>
          <w:rFonts w:eastAsia="Arial Unicode MS" w:cstheme="minorHAnsi"/>
          <w:color w:val="000000"/>
          <w:kern w:val="2"/>
          <w:sz w:val="20"/>
          <w:szCs w:val="20"/>
          <w:lang w:val="ru-RU" w:eastAsia="ar-SA"/>
        </w:rPr>
        <w:t xml:space="preserve">Саставни део Уговора </w:t>
      </w:r>
    </w:p>
    <w:p w:rsidR="00F915C7" w:rsidRDefault="00F915C7" w:rsidP="00F915C7">
      <w:pPr>
        <w:spacing w:after="0" w:line="264" w:lineRule="auto"/>
        <w:ind w:left="-540" w:right="320" w:hanging="10"/>
        <w:rPr>
          <w:rFonts w:eastAsia="Arial Unicode MS" w:cstheme="minorHAnsi"/>
          <w:color w:val="000000"/>
          <w:kern w:val="2"/>
          <w:sz w:val="20"/>
          <w:szCs w:val="20"/>
          <w:lang w:val="ru-RU" w:eastAsia="ar-SA"/>
        </w:rPr>
      </w:pPr>
      <w:r>
        <w:rPr>
          <w:rFonts w:eastAsia="Arial Unicode MS" w:cstheme="minorHAnsi"/>
          <w:color w:val="000000"/>
          <w:kern w:val="2"/>
          <w:sz w:val="20"/>
          <w:szCs w:val="20"/>
          <w:lang w:val="ru-RU" w:eastAsia="ar-SA"/>
        </w:rPr>
        <w:t xml:space="preserve">- понуда Добављача </w:t>
      </w:r>
    </w:p>
    <w:p w:rsidR="00F915C7" w:rsidRPr="009C2BD5" w:rsidRDefault="00F915C7" w:rsidP="00F915C7">
      <w:pPr>
        <w:spacing w:after="0" w:line="264" w:lineRule="auto"/>
        <w:ind w:left="-540" w:right="320" w:hanging="10"/>
        <w:rPr>
          <w:rFonts w:eastAsia="Arial Unicode MS" w:cstheme="minorHAnsi"/>
          <w:color w:val="000000"/>
          <w:kern w:val="2"/>
          <w:sz w:val="20"/>
          <w:szCs w:val="20"/>
          <w:lang w:val="ru-RU" w:eastAsia="ar-SA"/>
        </w:rPr>
      </w:pPr>
      <w:r>
        <w:rPr>
          <w:rFonts w:eastAsia="Arial Unicode MS" w:cstheme="minorHAnsi"/>
          <w:color w:val="000000"/>
          <w:kern w:val="2"/>
          <w:sz w:val="20"/>
          <w:szCs w:val="20"/>
          <w:lang w:val="ru-RU" w:eastAsia="ar-SA"/>
        </w:rPr>
        <w:t>-структура цене</w:t>
      </w: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915C7">
        <w:rPr>
          <w:rFonts w:eastAsia="Arial Unicode MS" w:cstheme="minorHAnsi"/>
          <w:b/>
          <w:i/>
          <w:color w:val="000000"/>
          <w:kern w:val="2"/>
          <w:sz w:val="20"/>
          <w:szCs w:val="20"/>
          <w:lang w:val="sr-Cyrl-RS" w:eastAsia="ar-SA"/>
        </w:rPr>
        <w:t>Добављач</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F915C7">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r w:rsidR="00F915C7">
        <w:rPr>
          <w:rFonts w:eastAsia="Times New Roman" w:cstheme="minorHAnsi"/>
          <w:i/>
          <w:sz w:val="20"/>
          <w:szCs w:val="20"/>
          <w:lang w:val="ru-RU"/>
        </w:rPr>
        <w:t>.....................</w:t>
      </w:r>
      <w:r w:rsidRPr="009C2BD5">
        <w:rPr>
          <w:rFonts w:eastAsia="Times New Roman" w:cstheme="minorHAnsi"/>
          <w:i/>
          <w:sz w:val="20"/>
          <w:szCs w:val="20"/>
          <w:lang w:val="ru-RU"/>
        </w:rPr>
        <w:t>...................</w:t>
      </w:r>
    </w:p>
    <w:p w:rsidR="00F915C7"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w:t>
      </w:r>
      <w:r w:rsidR="00F915C7">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Pr="009C2BD5">
        <w:rPr>
          <w:rFonts w:eastAsia="Times New Roman" w:cstheme="minorHAnsi"/>
          <w:i/>
          <w:sz w:val="20"/>
          <w:szCs w:val="20"/>
          <w:lang w:val="ru-RU"/>
        </w:rPr>
        <w:t xml:space="preserve">ктора </w:t>
      </w:r>
    </w:p>
    <w:p w:rsidR="00801DF0" w:rsidRPr="009C2BD5" w:rsidRDefault="00F915C7" w:rsidP="00EE5976">
      <w:pPr>
        <w:spacing w:after="0" w:line="240" w:lineRule="auto"/>
        <w:rPr>
          <w:rFonts w:eastAsia="Times New Roman" w:cstheme="minorHAnsi"/>
          <w:i/>
          <w:sz w:val="20"/>
          <w:szCs w:val="20"/>
          <w:lang w:val="ru-RU"/>
        </w:rPr>
      </w:pPr>
      <w:r>
        <w:rPr>
          <w:rFonts w:eastAsia="Times New Roman" w:cstheme="minorHAnsi"/>
          <w:i/>
          <w:sz w:val="20"/>
          <w:szCs w:val="20"/>
          <w:lang w:val="ru-RU"/>
        </w:rPr>
        <w:t xml:space="preserve">                                                                                                                           Спец. др мед. Милена Новаковић</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77" w:rsidRDefault="00315577" w:rsidP="001527D4">
      <w:pPr>
        <w:spacing w:after="0" w:line="240" w:lineRule="auto"/>
      </w:pPr>
      <w:r>
        <w:separator/>
      </w:r>
    </w:p>
  </w:endnote>
  <w:endnote w:type="continuationSeparator" w:id="0">
    <w:p w:rsidR="00315577" w:rsidRDefault="00315577"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315577" w:rsidRPr="00F4395F" w:rsidRDefault="00315577">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3325D1">
          <w:rPr>
            <w:noProof/>
            <w:sz w:val="18"/>
            <w:szCs w:val="18"/>
          </w:rPr>
          <w:t>9</w:t>
        </w:r>
        <w:r w:rsidRPr="00F4395F">
          <w:rPr>
            <w:noProof/>
            <w:sz w:val="18"/>
            <w:szCs w:val="18"/>
          </w:rPr>
          <w:fldChar w:fldCharType="end"/>
        </w:r>
      </w:p>
    </w:sdtContent>
  </w:sdt>
  <w:p w:rsidR="00315577" w:rsidRDefault="003155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77" w:rsidRDefault="00315577" w:rsidP="001527D4">
      <w:pPr>
        <w:spacing w:after="0" w:line="240" w:lineRule="auto"/>
      </w:pPr>
      <w:r>
        <w:separator/>
      </w:r>
    </w:p>
  </w:footnote>
  <w:footnote w:type="continuationSeparator" w:id="0">
    <w:p w:rsidR="00315577" w:rsidRDefault="00315577"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315577" w:rsidRPr="001527D4" w:rsidTr="00F915C7">
      <w:trPr>
        <w:trHeight w:val="450"/>
      </w:trPr>
      <w:tc>
        <w:tcPr>
          <w:tcW w:w="720" w:type="dxa"/>
          <w:hideMark/>
        </w:tcPr>
        <w:p w:rsidR="00315577" w:rsidRPr="001527D4" w:rsidRDefault="00315577"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315577" w:rsidRPr="001527D4" w:rsidRDefault="00315577"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315577" w:rsidRPr="001527D4" w:rsidRDefault="0031557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315577" w:rsidRPr="001527D4" w:rsidRDefault="0031557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315577" w:rsidRPr="001527D4" w:rsidRDefault="00315577"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315577" w:rsidRDefault="003155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0AC9"/>
    <w:multiLevelType w:val="hybridMultilevel"/>
    <w:tmpl w:val="CE5A09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C935BB7"/>
    <w:multiLevelType w:val="hybridMultilevel"/>
    <w:tmpl w:val="8F5087DC"/>
    <w:lvl w:ilvl="0" w:tplc="5EB0E85C">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4"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6"/>
  </w:num>
  <w:num w:numId="7">
    <w:abstractNumId w:val="7"/>
  </w:num>
  <w:num w:numId="8">
    <w:abstractNumId w:val="0"/>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04ACD"/>
    <w:rsid w:val="0003464A"/>
    <w:rsid w:val="000A01BC"/>
    <w:rsid w:val="000B45E2"/>
    <w:rsid w:val="0011204F"/>
    <w:rsid w:val="00127154"/>
    <w:rsid w:val="00127797"/>
    <w:rsid w:val="00141113"/>
    <w:rsid w:val="001468F4"/>
    <w:rsid w:val="001527D4"/>
    <w:rsid w:val="00190F96"/>
    <w:rsid w:val="001A5AF0"/>
    <w:rsid w:val="00206B82"/>
    <w:rsid w:val="00220889"/>
    <w:rsid w:val="0023327F"/>
    <w:rsid w:val="00237E16"/>
    <w:rsid w:val="0028742E"/>
    <w:rsid w:val="002C346E"/>
    <w:rsid w:val="002E5A36"/>
    <w:rsid w:val="002E5BDB"/>
    <w:rsid w:val="00315577"/>
    <w:rsid w:val="003325D1"/>
    <w:rsid w:val="00337C6B"/>
    <w:rsid w:val="00345831"/>
    <w:rsid w:val="00353F34"/>
    <w:rsid w:val="0038310A"/>
    <w:rsid w:val="0039645A"/>
    <w:rsid w:val="004020CF"/>
    <w:rsid w:val="0043504B"/>
    <w:rsid w:val="00441535"/>
    <w:rsid w:val="004431B4"/>
    <w:rsid w:val="00485269"/>
    <w:rsid w:val="004859DF"/>
    <w:rsid w:val="004A04E4"/>
    <w:rsid w:val="004B3FC5"/>
    <w:rsid w:val="004C476B"/>
    <w:rsid w:val="00552567"/>
    <w:rsid w:val="00555DB2"/>
    <w:rsid w:val="00606EEA"/>
    <w:rsid w:val="00611592"/>
    <w:rsid w:val="00632FBA"/>
    <w:rsid w:val="00671976"/>
    <w:rsid w:val="006A1F52"/>
    <w:rsid w:val="006B7156"/>
    <w:rsid w:val="006E17A4"/>
    <w:rsid w:val="006E2C06"/>
    <w:rsid w:val="00700861"/>
    <w:rsid w:val="007942AB"/>
    <w:rsid w:val="007A6F2D"/>
    <w:rsid w:val="00801DF0"/>
    <w:rsid w:val="008469B4"/>
    <w:rsid w:val="00926190"/>
    <w:rsid w:val="00951A54"/>
    <w:rsid w:val="009837B5"/>
    <w:rsid w:val="009C2BD5"/>
    <w:rsid w:val="009F3091"/>
    <w:rsid w:val="00A20B82"/>
    <w:rsid w:val="00A44A91"/>
    <w:rsid w:val="00A505C1"/>
    <w:rsid w:val="00A506A9"/>
    <w:rsid w:val="00AB36F3"/>
    <w:rsid w:val="00AB54E9"/>
    <w:rsid w:val="00AE2DBA"/>
    <w:rsid w:val="00B20C6C"/>
    <w:rsid w:val="00B214B3"/>
    <w:rsid w:val="00B553F1"/>
    <w:rsid w:val="00B81EB3"/>
    <w:rsid w:val="00B82891"/>
    <w:rsid w:val="00B845F5"/>
    <w:rsid w:val="00C65DC8"/>
    <w:rsid w:val="00CB380D"/>
    <w:rsid w:val="00D02735"/>
    <w:rsid w:val="00D3587B"/>
    <w:rsid w:val="00D701F5"/>
    <w:rsid w:val="00D71A03"/>
    <w:rsid w:val="00D8452D"/>
    <w:rsid w:val="00DD3AE1"/>
    <w:rsid w:val="00E029AD"/>
    <w:rsid w:val="00E02D20"/>
    <w:rsid w:val="00E1694B"/>
    <w:rsid w:val="00E306C8"/>
    <w:rsid w:val="00E867EE"/>
    <w:rsid w:val="00E95B07"/>
    <w:rsid w:val="00EA2393"/>
    <w:rsid w:val="00EC47AF"/>
    <w:rsid w:val="00ED497E"/>
    <w:rsid w:val="00EE5976"/>
    <w:rsid w:val="00EF0295"/>
    <w:rsid w:val="00F07646"/>
    <w:rsid w:val="00F21713"/>
    <w:rsid w:val="00F414B4"/>
    <w:rsid w:val="00F4395F"/>
    <w:rsid w:val="00F45D2C"/>
    <w:rsid w:val="00F915C7"/>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BC7199"/>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629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007D4-291F-4E2C-8C48-ACE1BC9E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2954</Words>
  <Characters>16840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2021-05-25T07:25:00Z</cp:lastPrinted>
  <dcterms:created xsi:type="dcterms:W3CDTF">2023-12-14T11:48:00Z</dcterms:created>
  <dcterms:modified xsi:type="dcterms:W3CDTF">2023-12-14T11:48:00Z</dcterms:modified>
</cp:coreProperties>
</file>